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CD" w:rsidRPr="00773E49" w:rsidRDefault="001270E6" w:rsidP="00773E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73E49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:rsidR="00FE69D5" w:rsidRPr="00773E49" w:rsidRDefault="00FE69D5" w:rsidP="00773E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73E49"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="001270E6" w:rsidRPr="00773E49">
        <w:rPr>
          <w:rFonts w:ascii="Times New Roman" w:hAnsi="Times New Roman" w:cs="Times New Roman"/>
          <w:b/>
          <w:sz w:val="32"/>
          <w:szCs w:val="32"/>
          <w:lang w:val="uk-UA"/>
        </w:rPr>
        <w:t>иректора КП «Ринок Хотинської міськ</w:t>
      </w:r>
      <w:r w:rsidRPr="00773E49">
        <w:rPr>
          <w:rFonts w:ascii="Times New Roman" w:hAnsi="Times New Roman" w:cs="Times New Roman"/>
          <w:b/>
          <w:sz w:val="32"/>
          <w:szCs w:val="32"/>
          <w:lang w:val="uk-UA"/>
        </w:rPr>
        <w:t>ої ради» про роботу</w:t>
      </w:r>
    </w:p>
    <w:p w:rsidR="001270E6" w:rsidRPr="00773E49" w:rsidRDefault="00A70B7D" w:rsidP="00773E4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 2022</w:t>
      </w:r>
      <w:r w:rsidR="00FE69D5" w:rsidRPr="00773E4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року.</w:t>
      </w:r>
    </w:p>
    <w:p w:rsidR="00FE69D5" w:rsidRPr="00773E49" w:rsidRDefault="00FE69D5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73E49">
        <w:rPr>
          <w:rFonts w:ascii="Times New Roman" w:hAnsi="Times New Roman" w:cs="Times New Roman"/>
          <w:sz w:val="32"/>
          <w:szCs w:val="32"/>
          <w:lang w:val="uk-UA"/>
        </w:rPr>
        <w:t>Шановн</w:t>
      </w:r>
      <w:r w:rsidR="00773E49" w:rsidRPr="00773E49">
        <w:rPr>
          <w:rFonts w:ascii="Times New Roman" w:hAnsi="Times New Roman" w:cs="Times New Roman"/>
          <w:sz w:val="32"/>
          <w:szCs w:val="32"/>
          <w:lang w:val="uk-UA"/>
        </w:rPr>
        <w:t>ий голово,</w:t>
      </w:r>
      <w:r w:rsidR="00A85E76">
        <w:rPr>
          <w:rFonts w:ascii="Times New Roman" w:hAnsi="Times New Roman" w:cs="Times New Roman"/>
          <w:sz w:val="32"/>
          <w:szCs w:val="32"/>
          <w:lang w:val="uk-UA"/>
        </w:rPr>
        <w:t xml:space="preserve"> шановні</w:t>
      </w:r>
      <w:r w:rsidR="00F63A29">
        <w:rPr>
          <w:rFonts w:ascii="Times New Roman" w:hAnsi="Times New Roman" w:cs="Times New Roman"/>
          <w:sz w:val="32"/>
          <w:szCs w:val="32"/>
          <w:lang w:val="uk-UA"/>
        </w:rPr>
        <w:t xml:space="preserve"> депутати, </w:t>
      </w:r>
      <w:r w:rsidRPr="00773E49">
        <w:rPr>
          <w:rFonts w:ascii="Times New Roman" w:hAnsi="Times New Roman" w:cs="Times New Roman"/>
          <w:sz w:val="32"/>
          <w:szCs w:val="32"/>
          <w:lang w:val="uk-UA"/>
        </w:rPr>
        <w:t xml:space="preserve"> присутні на </w:t>
      </w:r>
      <w:r w:rsidR="00F63A29">
        <w:rPr>
          <w:rFonts w:ascii="Times New Roman" w:hAnsi="Times New Roman" w:cs="Times New Roman"/>
          <w:sz w:val="32"/>
          <w:szCs w:val="32"/>
          <w:lang w:val="uk-UA"/>
        </w:rPr>
        <w:t>сьогоднішньому спільному засіданні уповноважених депутатів постійних</w:t>
      </w:r>
      <w:r w:rsidR="00F60559">
        <w:rPr>
          <w:rFonts w:ascii="Times New Roman" w:hAnsi="Times New Roman" w:cs="Times New Roman"/>
          <w:sz w:val="32"/>
          <w:szCs w:val="32"/>
          <w:lang w:val="uk-UA"/>
        </w:rPr>
        <w:t xml:space="preserve"> профільних комісій ХМР</w:t>
      </w:r>
      <w:r w:rsidR="00773E49" w:rsidRPr="00773E49">
        <w:rPr>
          <w:rFonts w:ascii="Times New Roman" w:hAnsi="Times New Roman" w:cs="Times New Roman"/>
          <w:sz w:val="32"/>
          <w:szCs w:val="32"/>
          <w:lang w:val="uk-UA"/>
        </w:rPr>
        <w:t xml:space="preserve"> !</w:t>
      </w:r>
    </w:p>
    <w:p w:rsidR="001270E6" w:rsidRPr="004A2539" w:rsidRDefault="001270E6" w:rsidP="00773E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>Даний звіт мною буде надано в</w:t>
      </w:r>
      <w:r w:rsidR="00773E49">
        <w:rPr>
          <w:rFonts w:ascii="Times New Roman" w:hAnsi="Times New Roman" w:cs="Times New Roman"/>
          <w:sz w:val="32"/>
          <w:szCs w:val="32"/>
          <w:lang w:val="uk-UA"/>
        </w:rPr>
        <w:t xml:space="preserve"> стислому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інформаційно-оглядовому форматі, </w:t>
      </w:r>
      <w:r w:rsidR="00141E27">
        <w:rPr>
          <w:rFonts w:ascii="Times New Roman" w:hAnsi="Times New Roman" w:cs="Times New Roman"/>
          <w:sz w:val="32"/>
          <w:szCs w:val="32"/>
          <w:lang w:val="uk-UA"/>
        </w:rPr>
        <w:t>оскільки</w:t>
      </w:r>
      <w:r w:rsidR="00F11B71" w:rsidRPr="004A2539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депутатський  корпус Хотинської міської ради  VIII скликання доповнився  представниками ще 7 </w:t>
      </w:r>
      <w:r w:rsidR="00141E27">
        <w:rPr>
          <w:rFonts w:ascii="Times New Roman" w:hAnsi="Times New Roman" w:cs="Times New Roman"/>
          <w:sz w:val="32"/>
          <w:szCs w:val="32"/>
          <w:lang w:val="uk-UA"/>
        </w:rPr>
        <w:t>територіальних одиниць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і на сьогоднішній  </w:t>
      </w:r>
      <w:r w:rsidR="00F11B71" w:rsidRPr="004A2539">
        <w:rPr>
          <w:rFonts w:ascii="Times New Roman" w:hAnsi="Times New Roman" w:cs="Times New Roman"/>
          <w:sz w:val="32"/>
          <w:szCs w:val="32"/>
          <w:lang w:val="uk-UA"/>
        </w:rPr>
        <w:t>день загальна кількість становить 11</w:t>
      </w:r>
      <w:r w:rsidR="00773E4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11B71" w:rsidRPr="004A2539">
        <w:rPr>
          <w:rFonts w:ascii="Times New Roman" w:hAnsi="Times New Roman" w:cs="Times New Roman"/>
          <w:sz w:val="32"/>
          <w:szCs w:val="32"/>
          <w:lang w:val="uk-UA"/>
        </w:rPr>
        <w:t>населених пунктів.</w:t>
      </w:r>
    </w:p>
    <w:p w:rsidR="00F11B71" w:rsidRPr="004A2539" w:rsidRDefault="00F11B71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ab/>
        <w:t>Основним документом яким керується в своїй діяль</w:t>
      </w:r>
      <w:r w:rsidR="00A70B7D">
        <w:rPr>
          <w:rFonts w:ascii="Times New Roman" w:hAnsi="Times New Roman" w:cs="Times New Roman"/>
          <w:sz w:val="32"/>
          <w:szCs w:val="32"/>
          <w:lang w:val="uk-UA"/>
        </w:rPr>
        <w:t xml:space="preserve">ності КП «Ринок ХМР» являється </w:t>
      </w:r>
      <w:r w:rsidR="00A70B7D" w:rsidRPr="00A70B7D">
        <w:rPr>
          <w:rFonts w:ascii="Times New Roman" w:hAnsi="Times New Roman" w:cs="Times New Roman"/>
          <w:b/>
          <w:sz w:val="32"/>
          <w:szCs w:val="32"/>
          <w:lang w:val="uk-UA"/>
        </w:rPr>
        <w:t>с</w:t>
      </w:r>
      <w:r w:rsidRPr="00A70B7D">
        <w:rPr>
          <w:rFonts w:ascii="Times New Roman" w:hAnsi="Times New Roman" w:cs="Times New Roman"/>
          <w:b/>
          <w:sz w:val="32"/>
          <w:szCs w:val="32"/>
          <w:lang w:val="uk-UA"/>
        </w:rPr>
        <w:t>татут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підприємства. Даним статутом п</w:t>
      </w:r>
      <w:r w:rsidR="00141E27">
        <w:rPr>
          <w:rFonts w:ascii="Times New Roman" w:hAnsi="Times New Roman" w:cs="Times New Roman"/>
          <w:sz w:val="32"/>
          <w:szCs w:val="32"/>
          <w:lang w:val="uk-UA"/>
        </w:rPr>
        <w:t>ередбачається надання в оренду та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експлуатацію власного чи орендованого ма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>й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>на. Функціонування  підприємства напряму залежить від господарської діяльності для досягнення економічних і соціальних результатів з метою отримання прибутку.</w:t>
      </w:r>
    </w:p>
    <w:p w:rsidR="00F11B71" w:rsidRPr="004A2539" w:rsidRDefault="00B838E2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ab/>
        <w:t xml:space="preserve">Підприємство </w:t>
      </w:r>
      <w:r w:rsidR="00F11B71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засноване на власності територіальної громади м.Хотин</w:t>
      </w:r>
      <w:r w:rsidR="00FF0BC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в 1992 році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>. Р</w:t>
      </w:r>
      <w:r w:rsidR="00FF0BCF" w:rsidRPr="004A2539">
        <w:rPr>
          <w:rFonts w:ascii="Times New Roman" w:hAnsi="Times New Roman" w:cs="Times New Roman"/>
          <w:sz w:val="32"/>
          <w:szCs w:val="32"/>
          <w:lang w:val="uk-UA"/>
        </w:rPr>
        <w:t>ішенн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ям виконавчого комітету Хотинської міської ради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№124 від 11.08.1992 року, ш</w:t>
      </w:r>
      <w:r w:rsidR="00FF0BC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ляхом перереєстрації  малого державного комунального підприємства «Ринок Хотинської міської ради »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FF0BC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суб’єкт господарювання 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зареєстровано як комунальне підприємство</w:t>
      </w:r>
      <w:r w:rsidR="00FF0BC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«Ринок Хотинської міської ради »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яке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де- юре</w:t>
      </w:r>
      <w:r w:rsidR="009A0C21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являється </w:t>
      </w:r>
      <w:r w:rsidR="00FF0BC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правонаступником</w:t>
      </w:r>
      <w:r w:rsidR="00F11B71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>МДКП.</w:t>
      </w:r>
    </w:p>
    <w:p w:rsidR="009A0C21" w:rsidRPr="004A2539" w:rsidRDefault="00141E27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>З</w:t>
      </w:r>
      <w:r w:rsidR="009A0C21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2011 р</w:t>
      </w:r>
      <w:r>
        <w:rPr>
          <w:rFonts w:ascii="Times New Roman" w:hAnsi="Times New Roman" w:cs="Times New Roman"/>
          <w:sz w:val="32"/>
          <w:szCs w:val="32"/>
          <w:lang w:val="uk-UA"/>
        </w:rPr>
        <w:t>оку</w:t>
      </w:r>
      <w:r w:rsidR="009A0C21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, після відміни спрощеної системи оподаткування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9A0C21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на даному підприємстві існує загальна система оподаткування згідно вимог податк</w:t>
      </w:r>
      <w:r>
        <w:rPr>
          <w:rFonts w:ascii="Times New Roman" w:hAnsi="Times New Roman" w:cs="Times New Roman"/>
          <w:sz w:val="32"/>
          <w:szCs w:val="32"/>
          <w:lang w:val="uk-UA"/>
        </w:rPr>
        <w:t>ового законодавства. За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результатам</w:t>
      </w:r>
      <w:r>
        <w:rPr>
          <w:rFonts w:ascii="Times New Roman" w:hAnsi="Times New Roman" w:cs="Times New Roman"/>
          <w:sz w:val="32"/>
          <w:szCs w:val="32"/>
          <w:lang w:val="uk-UA"/>
        </w:rPr>
        <w:t>и</w:t>
      </w:r>
      <w:r w:rsidR="009A0C21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вказаного переходу  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підприємство стало платником ПДВ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оскільки у жовтні </w:t>
      </w:r>
      <w:r w:rsidR="009A0C21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2011 року 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>було подолан</w:t>
      </w:r>
      <w:r w:rsidR="009A0C21" w:rsidRPr="004A2539">
        <w:rPr>
          <w:rFonts w:ascii="Times New Roman" w:hAnsi="Times New Roman" w:cs="Times New Roman"/>
          <w:sz w:val="32"/>
          <w:szCs w:val="32"/>
          <w:lang w:val="uk-UA"/>
        </w:rPr>
        <w:t>о 300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A0C21" w:rsidRPr="004A2539">
        <w:rPr>
          <w:rFonts w:ascii="Times New Roman" w:hAnsi="Times New Roman" w:cs="Times New Roman"/>
          <w:sz w:val="32"/>
          <w:szCs w:val="32"/>
          <w:lang w:val="uk-UA"/>
        </w:rPr>
        <w:t>000 грн. бар’єр валу фінансового  обороту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>. Для прикладу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 за 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>ана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>логічний період 2010 року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вал 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фінансового обороту становив біля 40 000 </w:t>
      </w:r>
      <w:r>
        <w:rPr>
          <w:rFonts w:ascii="Times New Roman" w:hAnsi="Times New Roman" w:cs="Times New Roman"/>
          <w:sz w:val="32"/>
          <w:szCs w:val="32"/>
          <w:lang w:val="uk-UA"/>
        </w:rPr>
        <w:t>грн. До цього часу</w:t>
      </w:r>
      <w:r w:rsidR="00EB4F5E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МДКП «Ринок Хотинської міської ради» завжди було збитковим.</w:t>
      </w:r>
    </w:p>
    <w:p w:rsidR="00A075AB" w:rsidRPr="004A2539" w:rsidRDefault="00141E27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>У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2012 році податковим законодавством збільшено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валовий 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>оборот коштів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суб’єктам господарювання 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до 1 000 000 грн. , що дало можливість  підприємству скасувати реєстрацію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як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платника ПДВ та збільшити витрати на розвиток підприємства.</w:t>
      </w:r>
    </w:p>
    <w:p w:rsidR="0056788C" w:rsidRPr="004A2539" w:rsidRDefault="00141E27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>У</w:t>
      </w:r>
      <w:r w:rsidR="00A075AB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2012-2013 рр. з метою покращення фінансового стану КП</w:t>
      </w:r>
      <w:r w:rsidR="009F517B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та залучення до</w:t>
      </w:r>
      <w:r w:rsidR="00FE69D5">
        <w:rPr>
          <w:rFonts w:ascii="Times New Roman" w:hAnsi="Times New Roman" w:cs="Times New Roman"/>
          <w:sz w:val="32"/>
          <w:szCs w:val="32"/>
          <w:lang w:val="uk-UA"/>
        </w:rPr>
        <w:t>даткових коштів на розвиток</w:t>
      </w:r>
      <w:r w:rsidR="00A075AB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було оптимізовано та проведено скорочення чисельності працівників з 11 до 5 осіб.</w:t>
      </w:r>
      <w:r w:rsidR="000C1D20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1D20" w:rsidRPr="004A2539" w:rsidRDefault="000C1D20" w:rsidP="00773E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>Разом з тим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141E27">
        <w:rPr>
          <w:rFonts w:ascii="Times New Roman" w:hAnsi="Times New Roman" w:cs="Times New Roman"/>
          <w:sz w:val="32"/>
          <w:szCs w:val="32"/>
          <w:lang w:val="uk-UA"/>
        </w:rPr>
        <w:t xml:space="preserve"> у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2020 році підприємство знову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подолало граничний рубіж і повторно зареєструвалось платником ПДВ , що привело д</w:t>
      </w:r>
      <w:r w:rsidR="00EB4F5E" w:rsidRPr="004A2539">
        <w:rPr>
          <w:rFonts w:ascii="Times New Roman" w:hAnsi="Times New Roman" w:cs="Times New Roman"/>
          <w:sz w:val="32"/>
          <w:szCs w:val="32"/>
          <w:lang w:val="uk-UA"/>
        </w:rPr>
        <w:t>о збільшення податкового навантаження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9A0C21" w:rsidRPr="004A2539" w:rsidRDefault="009A0C21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ab/>
      </w:r>
      <w:r w:rsidR="00A70B7D">
        <w:rPr>
          <w:rFonts w:ascii="Times New Roman" w:hAnsi="Times New Roman" w:cs="Times New Roman"/>
          <w:sz w:val="32"/>
          <w:szCs w:val="32"/>
          <w:lang w:val="uk-UA"/>
        </w:rPr>
        <w:t>За  2022 рік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видатки підприємства КП «Ринок Хотинської міської ради» становлять:</w:t>
      </w:r>
      <w:r w:rsidR="00FB0C19">
        <w:rPr>
          <w:rFonts w:ascii="Times New Roman" w:hAnsi="Times New Roman" w:cs="Times New Roman"/>
          <w:sz w:val="32"/>
          <w:szCs w:val="32"/>
          <w:lang w:val="uk-UA"/>
        </w:rPr>
        <w:t xml:space="preserve"> вал. 1млн.540 тис.</w:t>
      </w:r>
    </w:p>
    <w:p w:rsidR="0056788C" w:rsidRPr="004A2539" w:rsidRDefault="00FB0C19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-205,8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тис. грн. ПДВ;</w:t>
      </w:r>
    </w:p>
    <w:p w:rsidR="0056788C" w:rsidRPr="004A2539" w:rsidRDefault="00FB0C19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- 112,4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тис. грн. ЕСВ;</w:t>
      </w:r>
    </w:p>
    <w:p w:rsidR="0056788C" w:rsidRPr="004A2539" w:rsidRDefault="0056788C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>-14 тис. грн. податок на прибуток;</w:t>
      </w:r>
    </w:p>
    <w:p w:rsidR="0056788C" w:rsidRPr="004A2539" w:rsidRDefault="00FB0C19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- 556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тис. грн. оплата праці ;</w:t>
      </w:r>
    </w:p>
    <w:p w:rsidR="0056788C" w:rsidRDefault="00FB0C19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- 215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тис. грн. придбання основних засобів;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(200 тис. Герасімов).</w:t>
      </w:r>
    </w:p>
    <w:p w:rsidR="00095983" w:rsidRPr="004A2539" w:rsidRDefault="00FB0C19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- 110,721</w:t>
      </w:r>
      <w:r w:rsidR="00095983">
        <w:rPr>
          <w:rFonts w:ascii="Times New Roman" w:hAnsi="Times New Roman" w:cs="Times New Roman"/>
          <w:sz w:val="32"/>
          <w:szCs w:val="32"/>
          <w:lang w:val="uk-UA"/>
        </w:rPr>
        <w:t xml:space="preserve"> тис. грн. придбання матеріалів;</w:t>
      </w:r>
    </w:p>
    <w:p w:rsidR="00EB4F5E" w:rsidRPr="004A2539" w:rsidRDefault="00095983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</w:t>
      </w:r>
      <w:r w:rsidR="00FB0C19">
        <w:rPr>
          <w:rFonts w:ascii="Times New Roman" w:hAnsi="Times New Roman" w:cs="Times New Roman"/>
          <w:sz w:val="32"/>
          <w:szCs w:val="32"/>
          <w:lang w:val="uk-UA"/>
        </w:rPr>
        <w:t>28</w:t>
      </w:r>
      <w:r w:rsidR="00436261">
        <w:rPr>
          <w:rFonts w:ascii="Times New Roman" w:hAnsi="Times New Roman" w:cs="Times New Roman"/>
          <w:sz w:val="32"/>
          <w:szCs w:val="32"/>
          <w:lang w:val="uk-UA"/>
        </w:rPr>
        <w:t>,4</w:t>
      </w:r>
      <w:r w:rsidR="00EB4F5E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тис. грн. придбання малоцінних швидкозношуючихся предметів;</w:t>
      </w:r>
    </w:p>
    <w:p w:rsidR="00EB4F5E" w:rsidRPr="004A2539" w:rsidRDefault="00436261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- 36</w:t>
      </w:r>
      <w:r w:rsidR="00EB4F5E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тис. грн. вивезення твердих побутових відходів;</w:t>
      </w:r>
    </w:p>
    <w:p w:rsidR="00EB4F5E" w:rsidRDefault="00EB4F5E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>- 140 тис.</w:t>
      </w:r>
      <w:r w:rsidR="00095983">
        <w:rPr>
          <w:rFonts w:ascii="Times New Roman" w:hAnsi="Times New Roman" w:cs="Times New Roman"/>
          <w:sz w:val="32"/>
          <w:szCs w:val="32"/>
          <w:lang w:val="uk-UA"/>
        </w:rPr>
        <w:t xml:space="preserve"> грн. розрахунки з підрядчиками;</w:t>
      </w:r>
    </w:p>
    <w:p w:rsidR="00095983" w:rsidRPr="004A2539" w:rsidRDefault="00436261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- 242</w:t>
      </w:r>
      <w:r w:rsidR="00095983">
        <w:rPr>
          <w:rFonts w:ascii="Times New Roman" w:hAnsi="Times New Roman" w:cs="Times New Roman"/>
          <w:sz w:val="32"/>
          <w:szCs w:val="32"/>
          <w:lang w:val="uk-UA"/>
        </w:rPr>
        <w:t xml:space="preserve"> тис. грн. розрахунки з енергопостачаючими кампаніями</w:t>
      </w:r>
    </w:p>
    <w:p w:rsidR="00DE7E92" w:rsidRPr="004A2539" w:rsidRDefault="00EB4F5E" w:rsidP="00773E4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ab/>
        <w:t>За час</w:t>
      </w:r>
      <w:r w:rsidR="00813FF3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зміни керівництва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комунального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підприємства</w:t>
      </w:r>
      <w:r w:rsidR="00813FF3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в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2011</w:t>
      </w:r>
      <w:r w:rsidR="0053497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13FF3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році до теперішнього часу 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працівникам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вчасно виплачувалась 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заробітна плата та відпустки з виплатою матеріальної допомоги на оздоровлення. Підприємство своєчасно розраховувалося з Пенсійним та іншими фондами зі сплати податків та обов’язкових </w:t>
      </w:r>
      <w:r w:rsidR="009F517B" w:rsidRPr="004A2539">
        <w:rPr>
          <w:rFonts w:ascii="Times New Roman" w:hAnsi="Times New Roman" w:cs="Times New Roman"/>
          <w:sz w:val="32"/>
          <w:szCs w:val="32"/>
          <w:lang w:val="uk-UA"/>
        </w:rPr>
        <w:t>платежів. Колективом КП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постійно провод</w:t>
      </w:r>
      <w:r w:rsidR="00141E27">
        <w:rPr>
          <w:rFonts w:ascii="Times New Roman" w:hAnsi="Times New Roman" w:cs="Times New Roman"/>
          <w:sz w:val="32"/>
          <w:szCs w:val="32"/>
          <w:lang w:val="uk-UA"/>
        </w:rPr>
        <w:t>яться заходи щодо покращення</w:t>
      </w:r>
      <w:r w:rsidR="00DE7E92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умов надання послуг,</w:t>
      </w:r>
      <w:r w:rsidR="00A70B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>благоустрою закріплених</w:t>
      </w:r>
      <w:r w:rsidR="00DE7E92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територій ,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підтримання </w:t>
      </w:r>
      <w:r w:rsidR="0056788C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>належного санітарного стану</w:t>
      </w:r>
      <w:r w:rsidR="00141E27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DE7E92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дотримання протипожежних вимог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6788C" w:rsidRPr="004A2539" w:rsidRDefault="00141E27" w:rsidP="00773E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По</w:t>
      </w:r>
      <w:r w:rsidR="00FE69D5">
        <w:rPr>
          <w:rFonts w:ascii="Times New Roman" w:hAnsi="Times New Roman" w:cs="Times New Roman"/>
          <w:sz w:val="32"/>
          <w:szCs w:val="32"/>
          <w:lang w:val="uk-UA"/>
        </w:rPr>
        <w:t>с</w:t>
      </w:r>
      <w:r>
        <w:rPr>
          <w:rFonts w:ascii="Times New Roman" w:hAnsi="Times New Roman" w:cs="Times New Roman"/>
          <w:sz w:val="32"/>
          <w:szCs w:val="32"/>
          <w:lang w:val="uk-UA"/>
        </w:rPr>
        <w:t>тійно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моніториться ситуація щодо </w:t>
      </w:r>
      <w:r w:rsidR="00DE7E92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належного функціонування ринків</w:t>
      </w:r>
      <w:r w:rsidR="00813FF3" w:rsidRPr="004A2539">
        <w:rPr>
          <w:rFonts w:ascii="Times New Roman" w:hAnsi="Times New Roman" w:cs="Times New Roman"/>
          <w:sz w:val="32"/>
          <w:szCs w:val="32"/>
          <w:lang w:val="uk-UA"/>
        </w:rPr>
        <w:t>, покращення умов здійснення підприємницької діяльності</w:t>
      </w:r>
      <w:r w:rsidR="00DE7E92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 підприємцями</w:t>
      </w:r>
      <w:r w:rsidR="00813FF3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, реалі</w:t>
      </w:r>
      <w:r w:rsidR="009F517B" w:rsidRPr="004A2539">
        <w:rPr>
          <w:rFonts w:ascii="Times New Roman" w:hAnsi="Times New Roman" w:cs="Times New Roman"/>
          <w:sz w:val="32"/>
          <w:szCs w:val="32"/>
          <w:lang w:val="uk-UA"/>
        </w:rPr>
        <w:t>заторами</w:t>
      </w:r>
      <w:r w:rsidR="00813FF3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E7E92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продукції власного виробництва та</w:t>
      </w:r>
      <w:r w:rsidR="009F517B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відвідувачами </w:t>
      </w:r>
      <w:r w:rsidR="00813FF3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ринку в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умов</w:t>
      </w:r>
      <w:r w:rsidR="00DE7E92" w:rsidRPr="004A2539">
        <w:rPr>
          <w:rFonts w:ascii="Times New Roman" w:hAnsi="Times New Roman" w:cs="Times New Roman"/>
          <w:sz w:val="32"/>
          <w:szCs w:val="32"/>
          <w:lang w:val="uk-UA"/>
        </w:rPr>
        <w:t>ах</w:t>
      </w:r>
      <w:r w:rsidR="007C25F9">
        <w:rPr>
          <w:rFonts w:ascii="Times New Roman" w:hAnsi="Times New Roman" w:cs="Times New Roman"/>
          <w:sz w:val="32"/>
          <w:szCs w:val="32"/>
          <w:lang w:val="uk-UA"/>
        </w:rPr>
        <w:t xml:space="preserve"> військового стану</w:t>
      </w:r>
      <w:r w:rsidR="004B27E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13FF3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D9725F" w:rsidRPr="004A2539" w:rsidRDefault="00DE7E92" w:rsidP="00773E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>Разом з тим</w:t>
      </w:r>
      <w:r w:rsidR="004A1CBF" w:rsidRPr="004A2539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1CBF" w:rsidRPr="004A2539">
        <w:rPr>
          <w:rFonts w:ascii="Times New Roman" w:hAnsi="Times New Roman" w:cs="Times New Roman"/>
          <w:sz w:val="32"/>
          <w:szCs w:val="32"/>
          <w:lang w:val="uk-UA"/>
        </w:rPr>
        <w:t>повноцінне функціонування підприємства обумовлюється цілою низкою факторів, які негативно впливають на фінансовий стан</w:t>
      </w:r>
      <w:r w:rsidR="00D9725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суб’єкта господарювання  та рівень послуг які надаються споживачам. Передусім , це</w:t>
      </w:r>
      <w:r w:rsidR="00F60559">
        <w:rPr>
          <w:rFonts w:ascii="Times New Roman" w:hAnsi="Times New Roman" w:cs="Times New Roman"/>
          <w:sz w:val="32"/>
          <w:szCs w:val="32"/>
          <w:lang w:val="uk-UA"/>
        </w:rPr>
        <w:t xml:space="preserve"> військова агресія росії</w:t>
      </w:r>
      <w:bookmarkStart w:id="0" w:name="_GoBack"/>
      <w:bookmarkEnd w:id="0"/>
      <w:r w:rsidR="00141E27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A70B7D">
        <w:rPr>
          <w:rFonts w:ascii="Times New Roman" w:hAnsi="Times New Roman" w:cs="Times New Roman"/>
          <w:sz w:val="32"/>
          <w:szCs w:val="32"/>
          <w:lang w:val="uk-UA"/>
        </w:rPr>
        <w:t xml:space="preserve"> введення комендантської години, «діяльність ТЦК» та інше</w:t>
      </w:r>
      <w:r w:rsidR="00D9725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що </w:t>
      </w:r>
      <w:r w:rsidR="00FE69D5">
        <w:rPr>
          <w:rFonts w:ascii="Times New Roman" w:hAnsi="Times New Roman" w:cs="Times New Roman"/>
          <w:sz w:val="32"/>
          <w:szCs w:val="32"/>
          <w:lang w:val="uk-UA"/>
        </w:rPr>
        <w:t>«</w:t>
      </w:r>
      <w:r w:rsidR="00141E27">
        <w:rPr>
          <w:rFonts w:ascii="Times New Roman" w:hAnsi="Times New Roman" w:cs="Times New Roman"/>
          <w:sz w:val="32"/>
          <w:szCs w:val="32"/>
          <w:lang w:val="uk-UA"/>
        </w:rPr>
        <w:t>паралізувало</w:t>
      </w:r>
      <w:r w:rsidR="00FE69D5">
        <w:rPr>
          <w:rFonts w:ascii="Times New Roman" w:hAnsi="Times New Roman" w:cs="Times New Roman"/>
          <w:sz w:val="32"/>
          <w:szCs w:val="32"/>
          <w:lang w:val="uk-UA"/>
        </w:rPr>
        <w:t>»</w:t>
      </w:r>
      <w:r w:rsidR="00141E27">
        <w:rPr>
          <w:rFonts w:ascii="Times New Roman" w:hAnsi="Times New Roman" w:cs="Times New Roman"/>
          <w:sz w:val="32"/>
          <w:szCs w:val="32"/>
          <w:lang w:val="uk-UA"/>
        </w:rPr>
        <w:t xml:space="preserve"> роботу</w:t>
      </w:r>
      <w:r w:rsidR="00D9725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ринків, підприємців, реалізаторів</w:t>
      </w:r>
      <w:r w:rsidR="00FE69D5">
        <w:rPr>
          <w:rFonts w:ascii="Times New Roman" w:hAnsi="Times New Roman" w:cs="Times New Roman"/>
          <w:sz w:val="32"/>
          <w:szCs w:val="32"/>
          <w:lang w:val="uk-UA"/>
        </w:rPr>
        <w:t xml:space="preserve"> продукції власного виробництва, надавачів послуг.</w:t>
      </w:r>
    </w:p>
    <w:p w:rsidR="00DE7E92" w:rsidRPr="00FB0C19" w:rsidRDefault="00A70B7D" w:rsidP="007C25F9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C25F9">
        <w:rPr>
          <w:rFonts w:ascii="Times New Roman" w:hAnsi="Times New Roman" w:cs="Times New Roman"/>
          <w:sz w:val="32"/>
          <w:szCs w:val="32"/>
          <w:lang w:val="uk-UA"/>
        </w:rPr>
        <w:t xml:space="preserve"> В</w:t>
      </w:r>
      <w:r w:rsidR="00D9725F" w:rsidRPr="004A2539">
        <w:rPr>
          <w:rFonts w:ascii="Times New Roman" w:hAnsi="Times New Roman" w:cs="Times New Roman"/>
          <w:sz w:val="32"/>
          <w:szCs w:val="32"/>
          <w:lang w:val="uk-UA"/>
        </w:rPr>
        <w:t>иробничі витрати підприємства  зросли, а надходження суттєво зменшились.</w:t>
      </w:r>
      <w:r w:rsidR="00FE69D5">
        <w:rPr>
          <w:rFonts w:ascii="Times New Roman" w:hAnsi="Times New Roman" w:cs="Times New Roman"/>
          <w:sz w:val="32"/>
          <w:szCs w:val="32"/>
          <w:lang w:val="uk-UA"/>
        </w:rPr>
        <w:t xml:space="preserve"> Для виходу із</w:t>
      </w:r>
      <w:r w:rsidR="00A075AB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складної ситуації </w:t>
      </w:r>
      <w:r w:rsidR="00D866D2">
        <w:rPr>
          <w:rFonts w:ascii="Times New Roman" w:hAnsi="Times New Roman" w:cs="Times New Roman"/>
          <w:sz w:val="32"/>
          <w:szCs w:val="32"/>
          <w:lang w:val="uk-UA"/>
        </w:rPr>
        <w:t>підприємство змушене працювати в</w:t>
      </w:r>
      <w:r w:rsidR="00FB0C19">
        <w:rPr>
          <w:rFonts w:ascii="Times New Roman" w:hAnsi="Times New Roman" w:cs="Times New Roman"/>
          <w:sz w:val="32"/>
          <w:szCs w:val="32"/>
          <w:lang w:val="uk-UA"/>
        </w:rPr>
        <w:t xml:space="preserve"> режимі</w:t>
      </w:r>
      <w:r w:rsidR="00D866D2">
        <w:rPr>
          <w:rFonts w:ascii="Times New Roman" w:hAnsi="Times New Roman" w:cs="Times New Roman"/>
          <w:sz w:val="32"/>
          <w:szCs w:val="32"/>
          <w:lang w:val="uk-UA"/>
        </w:rPr>
        <w:t xml:space="preserve"> економії</w:t>
      </w:r>
      <w:r w:rsidR="00FB0C19">
        <w:rPr>
          <w:rFonts w:ascii="Times New Roman" w:hAnsi="Times New Roman" w:cs="Times New Roman"/>
          <w:sz w:val="32"/>
          <w:szCs w:val="32"/>
          <w:lang w:val="uk-UA"/>
        </w:rPr>
        <w:t xml:space="preserve"> господарських витрат</w:t>
      </w:r>
      <w:r w:rsidR="00D866D2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AB4D43">
        <w:rPr>
          <w:rFonts w:ascii="Times New Roman" w:hAnsi="Times New Roman" w:cs="Times New Roman"/>
          <w:sz w:val="32"/>
          <w:szCs w:val="32"/>
          <w:lang w:val="uk-UA"/>
        </w:rPr>
        <w:t xml:space="preserve"> для вчасної виплати зарплат працівникам та сплати обов</w:t>
      </w:r>
      <w:r w:rsidR="00AB4D43" w:rsidRPr="00AB4D43">
        <w:rPr>
          <w:rFonts w:ascii="Times New Roman" w:hAnsi="Times New Roman" w:cs="Times New Roman"/>
          <w:sz w:val="32"/>
          <w:szCs w:val="32"/>
          <w:lang w:val="uk-UA"/>
        </w:rPr>
        <w:t>`</w:t>
      </w:r>
      <w:r w:rsidR="00AB4D43">
        <w:rPr>
          <w:rFonts w:ascii="Times New Roman" w:hAnsi="Times New Roman" w:cs="Times New Roman"/>
          <w:sz w:val="32"/>
          <w:szCs w:val="32"/>
          <w:lang w:val="uk-UA"/>
        </w:rPr>
        <w:t>язкових платежів</w:t>
      </w:r>
      <w:r w:rsidR="00FB0C19">
        <w:rPr>
          <w:rFonts w:ascii="Times New Roman" w:hAnsi="Times New Roman" w:cs="Times New Roman"/>
          <w:sz w:val="32"/>
          <w:szCs w:val="32"/>
          <w:lang w:val="uk-UA"/>
        </w:rPr>
        <w:t>, зборів та зобо</w:t>
      </w:r>
      <w:r w:rsidR="00FB0C19" w:rsidRPr="00FB0C19">
        <w:rPr>
          <w:rFonts w:ascii="Times New Roman" w:hAnsi="Times New Roman" w:cs="Times New Roman"/>
          <w:sz w:val="32"/>
          <w:szCs w:val="32"/>
          <w:lang w:val="uk-UA"/>
        </w:rPr>
        <w:t>в`</w:t>
      </w:r>
      <w:r w:rsidR="00FB0C19">
        <w:rPr>
          <w:rFonts w:ascii="Times New Roman" w:hAnsi="Times New Roman" w:cs="Times New Roman"/>
          <w:sz w:val="32"/>
          <w:szCs w:val="32"/>
          <w:lang w:val="uk-UA"/>
        </w:rPr>
        <w:t>язань перед підрядчиком за виконані роботи.</w:t>
      </w:r>
    </w:p>
    <w:p w:rsidR="00A075AB" w:rsidRPr="004A2539" w:rsidRDefault="00A075AB" w:rsidP="00773E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>На даний час фінансовий стан підприємства стабільний та контрольований. Покращення фінансових результатів КП «Ринок Хотинської міської ради » вбачаємо в разі поліпшення економіч</w:t>
      </w:r>
      <w:r w:rsidR="00FE69D5">
        <w:rPr>
          <w:rFonts w:ascii="Times New Roman" w:hAnsi="Times New Roman" w:cs="Times New Roman"/>
          <w:sz w:val="32"/>
          <w:szCs w:val="32"/>
          <w:lang w:val="uk-UA"/>
        </w:rPr>
        <w:t>ної ситуації в країні , відсутності</w:t>
      </w:r>
      <w:r w:rsidR="00FB0C19">
        <w:rPr>
          <w:rFonts w:ascii="Times New Roman" w:hAnsi="Times New Roman" w:cs="Times New Roman"/>
          <w:sz w:val="32"/>
          <w:szCs w:val="32"/>
          <w:lang w:val="uk-UA"/>
        </w:rPr>
        <w:t xml:space="preserve">  військового стану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та змін в податковому законодавстві в бік збільшення  валового обороту 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грошових коштів </w:t>
      </w:r>
      <w:r w:rsidRPr="004A2539">
        <w:rPr>
          <w:rFonts w:ascii="Times New Roman" w:hAnsi="Times New Roman" w:cs="Times New Roman"/>
          <w:sz w:val="32"/>
          <w:szCs w:val="32"/>
          <w:lang w:val="uk-UA"/>
        </w:rPr>
        <w:t>підприємства до 5 000 000 грн.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, що зменшить </w:t>
      </w:r>
      <w:r w:rsidR="00A929FF" w:rsidRPr="004A2539">
        <w:rPr>
          <w:rFonts w:ascii="Times New Roman" w:hAnsi="Times New Roman" w:cs="Times New Roman"/>
          <w:sz w:val="32"/>
          <w:szCs w:val="32"/>
          <w:lang w:val="uk-UA"/>
        </w:rPr>
        <w:lastRenderedPageBreak/>
        <w:t>податкове навантаження та дасть можливість розвитку  підприємства.</w:t>
      </w:r>
    </w:p>
    <w:p w:rsidR="00A929FF" w:rsidRPr="004A2539" w:rsidRDefault="00A929FF" w:rsidP="00773E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>Даний звіт прошу взяти до відома!</w:t>
      </w:r>
    </w:p>
    <w:p w:rsidR="00A929FF" w:rsidRPr="004A2539" w:rsidRDefault="00A929FF" w:rsidP="00773E49">
      <w:pPr>
        <w:ind w:firstLine="708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4A2539">
        <w:rPr>
          <w:rFonts w:ascii="Times New Roman" w:hAnsi="Times New Roman" w:cs="Times New Roman"/>
          <w:sz w:val="32"/>
          <w:szCs w:val="32"/>
          <w:lang w:val="uk-UA"/>
        </w:rPr>
        <w:t xml:space="preserve"> Дякую за увагу!</w:t>
      </w:r>
    </w:p>
    <w:sectPr w:rsidR="00A929FF" w:rsidRPr="004A2539" w:rsidSect="005028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15" w:rsidRDefault="008B7215" w:rsidP="00FE69D5">
      <w:pPr>
        <w:spacing w:after="0" w:line="240" w:lineRule="auto"/>
      </w:pPr>
      <w:r>
        <w:separator/>
      </w:r>
    </w:p>
  </w:endnote>
  <w:endnote w:type="continuationSeparator" w:id="0">
    <w:p w:rsidR="008B7215" w:rsidRDefault="008B7215" w:rsidP="00FE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08641"/>
      <w:docPartObj>
        <w:docPartGallery w:val="Page Numbers (Bottom of Page)"/>
        <w:docPartUnique/>
      </w:docPartObj>
    </w:sdtPr>
    <w:sdtEndPr/>
    <w:sdtContent>
      <w:p w:rsidR="00FE69D5" w:rsidRDefault="00857A5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5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E69D5" w:rsidRDefault="00FE69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15" w:rsidRDefault="008B7215" w:rsidP="00FE69D5">
      <w:pPr>
        <w:spacing w:after="0" w:line="240" w:lineRule="auto"/>
      </w:pPr>
      <w:r>
        <w:separator/>
      </w:r>
    </w:p>
  </w:footnote>
  <w:footnote w:type="continuationSeparator" w:id="0">
    <w:p w:rsidR="008B7215" w:rsidRDefault="008B7215" w:rsidP="00FE6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6"/>
    <w:rsid w:val="00095983"/>
    <w:rsid w:val="000C1D20"/>
    <w:rsid w:val="001270E6"/>
    <w:rsid w:val="00141E27"/>
    <w:rsid w:val="002B4AC2"/>
    <w:rsid w:val="00436261"/>
    <w:rsid w:val="004A1CBF"/>
    <w:rsid w:val="004A2539"/>
    <w:rsid w:val="004B27EF"/>
    <w:rsid w:val="005028CD"/>
    <w:rsid w:val="00534976"/>
    <w:rsid w:val="005505D6"/>
    <w:rsid w:val="0056788C"/>
    <w:rsid w:val="00574C41"/>
    <w:rsid w:val="00773E49"/>
    <w:rsid w:val="007C25F9"/>
    <w:rsid w:val="00813FF3"/>
    <w:rsid w:val="00857A5C"/>
    <w:rsid w:val="008B7215"/>
    <w:rsid w:val="00930BEA"/>
    <w:rsid w:val="009A0C21"/>
    <w:rsid w:val="009F517B"/>
    <w:rsid w:val="00A075AB"/>
    <w:rsid w:val="00A70B7D"/>
    <w:rsid w:val="00A85E76"/>
    <w:rsid w:val="00A929FF"/>
    <w:rsid w:val="00AB4D43"/>
    <w:rsid w:val="00B375FA"/>
    <w:rsid w:val="00B838E2"/>
    <w:rsid w:val="00C1101E"/>
    <w:rsid w:val="00CB72E6"/>
    <w:rsid w:val="00D866D2"/>
    <w:rsid w:val="00D9725F"/>
    <w:rsid w:val="00DE7E92"/>
    <w:rsid w:val="00EB4F5E"/>
    <w:rsid w:val="00F11B71"/>
    <w:rsid w:val="00F60559"/>
    <w:rsid w:val="00F63A29"/>
    <w:rsid w:val="00FB0C19"/>
    <w:rsid w:val="00FE69D5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9D5"/>
  </w:style>
  <w:style w:type="paragraph" w:styleId="a5">
    <w:name w:val="footer"/>
    <w:basedOn w:val="a"/>
    <w:link w:val="a6"/>
    <w:uiPriority w:val="99"/>
    <w:unhideWhenUsed/>
    <w:rsid w:val="00FE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9D5"/>
  </w:style>
  <w:style w:type="paragraph" w:styleId="a5">
    <w:name w:val="footer"/>
    <w:basedOn w:val="a"/>
    <w:link w:val="a6"/>
    <w:uiPriority w:val="99"/>
    <w:unhideWhenUsed/>
    <w:rsid w:val="00FE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voloc</cp:lastModifiedBy>
  <cp:revision>3</cp:revision>
  <cp:lastPrinted>2023-07-21T07:14:00Z</cp:lastPrinted>
  <dcterms:created xsi:type="dcterms:W3CDTF">2023-07-21T07:39:00Z</dcterms:created>
  <dcterms:modified xsi:type="dcterms:W3CDTF">2023-07-24T10:23:00Z</dcterms:modified>
</cp:coreProperties>
</file>