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D17AE6" w:rsidRDefault="002B72AC" w:rsidP="00D17A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D17AE6">
        <w:rPr>
          <w:rFonts w:ascii="Times New Roman" w:hAnsi="Times New Roman"/>
          <w:bCs/>
          <w:sz w:val="24"/>
          <w:szCs w:val="20"/>
        </w:rPr>
        <w:t>технічних та якісних характеристик</w:t>
      </w:r>
      <w:r w:rsidR="00D17AE6">
        <w:rPr>
          <w:rFonts w:ascii="Times New Roman" w:hAnsi="Times New Roman"/>
          <w:bCs/>
          <w:sz w:val="24"/>
          <w:szCs w:val="20"/>
        </w:rPr>
        <w:t xml:space="preserve"> предмету</w:t>
      </w:r>
      <w:r w:rsidRPr="00D17AE6">
        <w:rPr>
          <w:rFonts w:ascii="Times New Roman" w:hAnsi="Times New Roman"/>
          <w:bCs/>
          <w:sz w:val="24"/>
          <w:szCs w:val="20"/>
        </w:rPr>
        <w:t xml:space="preserve"> закупівлі,</w:t>
      </w:r>
      <w:r w:rsidRPr="00D17AE6">
        <w:rPr>
          <w:rFonts w:ascii="Times New Roman" w:hAnsi="Times New Roman"/>
          <w:b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D17AE6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0"/>
        </w:rPr>
      </w:pPr>
      <w:r w:rsidRPr="00D17AE6">
        <w:rPr>
          <w:rStyle w:val="a3"/>
          <w:rFonts w:ascii="Times New Roman" w:hAnsi="Times New Roman"/>
          <w:bCs/>
          <w:sz w:val="24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77777777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Незалежності, 52,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55178D8C" w14:textId="293DDD95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Код ДК 021:2015 —</w:t>
      </w:r>
      <w:r w:rsidR="00CB7B92">
        <w:rPr>
          <w:rFonts w:ascii="Times New Roman" w:hAnsi="Times New Roman"/>
          <w:bCs/>
          <w:sz w:val="24"/>
          <w:szCs w:val="20"/>
        </w:rPr>
        <w:t xml:space="preserve"> </w:t>
      </w:r>
      <w:r w:rsidR="00CB7B92" w:rsidRPr="00CB7B92">
        <w:rPr>
          <w:rFonts w:ascii="Times New Roman" w:hAnsi="Times New Roman"/>
          <w:bCs/>
          <w:sz w:val="24"/>
          <w:szCs w:val="20"/>
        </w:rPr>
        <w:t>31520000-7 Світильники та освітлювальна арматура</w:t>
      </w:r>
      <w:r w:rsidR="00CB7B92">
        <w:rPr>
          <w:rFonts w:ascii="Times New Roman" w:hAnsi="Times New Roman"/>
          <w:bCs/>
          <w:sz w:val="24"/>
          <w:szCs w:val="20"/>
        </w:rPr>
        <w:t xml:space="preserve"> (</w:t>
      </w:r>
      <w:r w:rsidR="00CB7B92" w:rsidRPr="00CB7B92">
        <w:rPr>
          <w:rFonts w:ascii="Times New Roman" w:hAnsi="Times New Roman"/>
          <w:bCs/>
          <w:sz w:val="24"/>
          <w:szCs w:val="20"/>
        </w:rPr>
        <w:t>Лампи LED 20 Вт; Лампи LED 30Вт; світильники для вуличного освітлення 30 Вт; світильники для вуличного освітлення 50 Вт</w:t>
      </w:r>
      <w:r w:rsidR="00CB7B92">
        <w:rPr>
          <w:rFonts w:ascii="Times New Roman" w:hAnsi="Times New Roman"/>
          <w:bCs/>
          <w:sz w:val="24"/>
          <w:szCs w:val="20"/>
        </w:rPr>
        <w:t>)</w:t>
      </w:r>
      <w:r w:rsidRPr="00D17AE6">
        <w:rPr>
          <w:rFonts w:ascii="Times New Roman" w:hAnsi="Times New Roman"/>
          <w:bCs/>
          <w:sz w:val="24"/>
          <w:szCs w:val="20"/>
        </w:rPr>
        <w:t>.</w:t>
      </w:r>
    </w:p>
    <w:p w14:paraId="039E07A2" w14:textId="58DEA3F0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0F470E" w:rsidRPr="000F470E">
        <w:rPr>
          <w:rFonts w:ascii="Times New Roman" w:hAnsi="Times New Roman"/>
          <w:sz w:val="24"/>
          <w:szCs w:val="20"/>
        </w:rPr>
        <w:t>UA-2022-01-20-003556-b</w:t>
      </w:r>
      <w:r w:rsidRPr="00D17AE6">
        <w:rPr>
          <w:rFonts w:ascii="Times New Roman" w:hAnsi="Times New Roman"/>
          <w:sz w:val="24"/>
          <w:szCs w:val="20"/>
        </w:rPr>
        <w:t xml:space="preserve"> .</w:t>
      </w:r>
    </w:p>
    <w:p w14:paraId="6097882C" w14:textId="3472B4B0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0F470E" w:rsidRPr="000F470E">
        <w:rPr>
          <w:rFonts w:ascii="Times New Roman" w:hAnsi="Times New Roman"/>
          <w:sz w:val="24"/>
          <w:szCs w:val="20"/>
        </w:rPr>
        <w:t>220000</w:t>
      </w:r>
      <w:r w:rsidR="000F470E">
        <w:rPr>
          <w:rFonts w:ascii="Times New Roman" w:hAnsi="Times New Roman"/>
          <w:sz w:val="24"/>
          <w:szCs w:val="20"/>
        </w:rPr>
        <w:t>,00</w:t>
      </w:r>
      <w:r w:rsidR="000F470E" w:rsidRPr="000F470E">
        <w:rPr>
          <w:rFonts w:ascii="Times New Roman" w:hAnsi="Times New Roman"/>
          <w:sz w:val="24"/>
          <w:szCs w:val="20"/>
        </w:rPr>
        <w:t xml:space="preserve">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304FF446" w14:textId="1E1554A3" w:rsidR="002B72AC" w:rsidRPr="00D17AE6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Fonts w:ascii="Times New Roman" w:eastAsia="Times New Roman" w:hAnsi="Times New Roman"/>
          <w:b/>
          <w:bCs/>
          <w:sz w:val="24"/>
          <w:szCs w:val="20"/>
          <w:lang w:eastAsia="uk-UA"/>
        </w:rPr>
        <w:t>Розмір бюджетного призначення: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</w:t>
      </w:r>
      <w:r w:rsidR="000F470E" w:rsidRP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220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 </w:t>
      </w:r>
      <w:r w:rsidR="000F470E" w:rsidRP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000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,00</w:t>
      </w:r>
      <w:r w:rsidR="000F470E" w:rsidRP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>грн.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згідно з</w:t>
      </w:r>
      <w:r w:rsidR="000F470E">
        <w:rPr>
          <w:rFonts w:ascii="Times New Roman" w:eastAsia="Times New Roman" w:hAnsi="Times New Roman"/>
          <w:bCs/>
          <w:sz w:val="24"/>
          <w:szCs w:val="20"/>
          <w:lang w:eastAsia="uk-UA"/>
        </w:rPr>
        <w:t xml:space="preserve"> річним розписом на 2022 рік</w:t>
      </w:r>
      <w:r w:rsidRPr="00D17AE6">
        <w:rPr>
          <w:rFonts w:ascii="Times New Roman" w:eastAsia="Times New Roman" w:hAnsi="Times New Roman"/>
          <w:bCs/>
          <w:sz w:val="24"/>
          <w:szCs w:val="20"/>
          <w:lang w:eastAsia="uk-UA"/>
        </w:rPr>
        <w:t>.</w:t>
      </w:r>
    </w:p>
    <w:p w14:paraId="065AF7AD" w14:textId="27CBCF62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— </w:t>
      </w:r>
      <w:r w:rsidRPr="000F470E">
        <w:rPr>
          <w:rFonts w:ascii="Times New Roman" w:hAnsi="Times New Roman"/>
          <w:sz w:val="24"/>
          <w:szCs w:val="20"/>
        </w:rPr>
        <w:t>з 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0F470E">
        <w:rPr>
          <w:rFonts w:ascii="Times New Roman" w:hAnsi="Times New Roman"/>
          <w:sz w:val="24"/>
          <w:szCs w:val="20"/>
        </w:rPr>
        <w:t>31.12.</w:t>
      </w:r>
      <w:r w:rsidRPr="00D17AE6">
        <w:rPr>
          <w:rFonts w:ascii="Times New Roman" w:hAnsi="Times New Roman"/>
          <w:sz w:val="24"/>
          <w:szCs w:val="20"/>
        </w:rPr>
        <w:t>202</w:t>
      </w:r>
      <w:r w:rsidR="000F470E">
        <w:rPr>
          <w:rFonts w:ascii="Times New Roman" w:hAnsi="Times New Roman"/>
          <w:sz w:val="24"/>
          <w:szCs w:val="20"/>
        </w:rPr>
        <w:t xml:space="preserve">2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6ADC5DF2" w14:textId="1628710C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1 до Тендерної документації</w:t>
      </w:r>
      <w:r w:rsidR="000F470E">
        <w:rPr>
          <w:rFonts w:ascii="Times New Roman" w:hAnsi="Times New Roman"/>
          <w:sz w:val="24"/>
          <w:szCs w:val="20"/>
        </w:rPr>
        <w:t xml:space="preserve">. </w:t>
      </w:r>
      <w:r w:rsidR="000F470E" w:rsidRPr="000F470E">
        <w:rPr>
          <w:rFonts w:ascii="Times New Roman" w:hAnsi="Times New Roman"/>
          <w:sz w:val="24"/>
          <w:szCs w:val="20"/>
        </w:rPr>
        <w:t>Товар повинен відповідати діючим стандартам, що має бути підтверджено копіями сертифікатів та паспортів якості.</w:t>
      </w:r>
    </w:p>
    <w:p w14:paraId="230CEC4D" w14:textId="77777777" w:rsidR="002B72AC" w:rsidRPr="00D17AE6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sz w:val="24"/>
          <w:szCs w:val="20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563"/>
        <w:gridCol w:w="499"/>
        <w:gridCol w:w="526"/>
        <w:gridCol w:w="4805"/>
        <w:gridCol w:w="2125"/>
      </w:tblGrid>
      <w:tr w:rsidR="00F72C9E" w:rsidRPr="00813C1A" w14:paraId="2CC4521A" w14:textId="77777777" w:rsidTr="00F8212D">
        <w:trPr>
          <w:trHeight w:val="616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E9BCD3" w14:textId="77777777" w:rsidR="00F72C9E" w:rsidRPr="00813C1A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8FDB1D7" w14:textId="77777777" w:rsidR="00F72C9E" w:rsidRPr="00813C1A" w:rsidRDefault="00F72C9E" w:rsidP="00F2379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79C27A7" w14:textId="77777777" w:rsidR="00F72C9E" w:rsidRPr="00813C1A" w:rsidRDefault="00F72C9E" w:rsidP="00010C48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 xml:space="preserve">Од. </w:t>
            </w:r>
            <w:proofErr w:type="spellStart"/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вим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A9DB08" w14:textId="77777777" w:rsidR="00F72C9E" w:rsidRPr="00813C1A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Кіл-</w:t>
            </w:r>
            <w:proofErr w:type="spellStart"/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ть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B447F92" w14:textId="77777777" w:rsidR="00F72C9E" w:rsidRPr="00813C1A" w:rsidRDefault="00F72C9E" w:rsidP="00F2379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Вимоги до предмета закупівлі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DDEF0B0" w14:textId="77777777" w:rsidR="00F72C9E" w:rsidRPr="00813C1A" w:rsidRDefault="00F72C9E" w:rsidP="00F2379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C1A">
              <w:rPr>
                <w:rFonts w:ascii="Times New Roman" w:hAnsi="Times New Roman"/>
                <w:b/>
                <w:sz w:val="20"/>
                <w:szCs w:val="20"/>
              </w:rPr>
              <w:t>Відповідність діючим стандартам</w:t>
            </w:r>
          </w:p>
        </w:tc>
      </w:tr>
      <w:tr w:rsidR="00F72C9E" w:rsidRPr="00813C1A" w14:paraId="4A4BE660" w14:textId="77777777" w:rsidTr="00F8212D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71D6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CFAC" w14:textId="77777777" w:rsidR="00F72C9E" w:rsidRPr="00813C1A" w:rsidRDefault="00F72C9E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Лампи LED 20 Вт;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46B" w14:textId="12C00782" w:rsidR="00F72C9E" w:rsidRPr="00001935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990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84D" w14:textId="222FAF2B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6C014ACB" wp14:editId="5FAA08E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50165</wp:posOffset>
                  </wp:positionV>
                  <wp:extent cx="514350" cy="514350"/>
                  <wp:effectExtent l="0" t="0" r="0" b="0"/>
                  <wp:wrapSquare wrapText="bothSides"/>
                  <wp:docPr id="1" name="Рисунок 1" descr="Купить Лампа Lemanso св-ая 20W T80 E27 2000LM 6500K 175-265V / LM3004  (2300LM) | Leman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ть Лампа Lemanso св-ая 20W T80 E27 2000LM 6500K 175-265V / LM3004  (2300LM) | Leman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C9E">
              <w:rPr>
                <w:rFonts w:ascii="Times New Roman" w:hAnsi="Times New Roman"/>
                <w:sz w:val="24"/>
                <w:szCs w:val="24"/>
              </w:rPr>
              <w:t>Напруга-175-265</w:t>
            </w:r>
          </w:p>
          <w:p w14:paraId="325BFE48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Потужність 20 ВТ</w:t>
            </w:r>
            <w:bookmarkStart w:id="0" w:name="_GoBack"/>
            <w:bookmarkEnd w:id="0"/>
          </w:p>
          <w:p w14:paraId="67F5D8C3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94079587"/>
            <w:r w:rsidRPr="00F72C9E">
              <w:rPr>
                <w:rFonts w:ascii="Times New Roman" w:hAnsi="Times New Roman"/>
                <w:sz w:val="24"/>
                <w:szCs w:val="24"/>
              </w:rPr>
              <w:t>Тип лампи – Т80</w:t>
            </w:r>
          </w:p>
          <w:bookmarkEnd w:id="1"/>
          <w:p w14:paraId="5D898DD3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Тип цоколя – Е27</w:t>
            </w:r>
          </w:p>
          <w:p w14:paraId="0112C175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 xml:space="preserve">Світловий потік – не менше 1910-2700 </w:t>
            </w:r>
            <w:proofErr w:type="spellStart"/>
            <w:r w:rsidRPr="00F72C9E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479444E6" w14:textId="77777777" w:rsidR="00F72C9E" w:rsidRP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Розміри 100х172 мм</w:t>
            </w:r>
          </w:p>
          <w:p w14:paraId="1E240985" w14:textId="77777777" w:rsidR="00F72C9E" w:rsidRPr="00F34972" w:rsidRDefault="00F72C9E" w:rsidP="00010C48">
            <w:pPr>
              <w:spacing w:after="0"/>
              <w:ind w:right="-57"/>
              <w:rPr>
                <w:rFonts w:ascii="Times New Roman" w:hAnsi="Times New Roman"/>
              </w:rPr>
            </w:pPr>
            <w:r w:rsidRPr="00F72C9E">
              <w:rPr>
                <w:rFonts w:ascii="Times New Roman" w:hAnsi="Times New Roman"/>
                <w:sz w:val="24"/>
                <w:szCs w:val="24"/>
              </w:rPr>
              <w:t>Колірна температура  -6500 ОК ХОЛОДНИЙ БІЛИЙ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9B6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  <w:tr w:rsidR="00F72C9E" w:rsidRPr="00813C1A" w14:paraId="56A752C7" w14:textId="77777777" w:rsidTr="00F8212D">
        <w:trPr>
          <w:trHeight w:val="27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C2FF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8D78" w14:textId="77777777" w:rsidR="00F72C9E" w:rsidRPr="00813C1A" w:rsidRDefault="00F72C9E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Лампи LED 30Вт;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6D3" w14:textId="204660B8" w:rsidR="00F72C9E" w:rsidRPr="00F72C9E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E470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7D5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60678D14" wp14:editId="3A7333E0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-2636</wp:posOffset>
                  </wp:positionV>
                  <wp:extent cx="542925" cy="54292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2" name="Рисунок 2" descr="Купить Лампа Lemanso св-ая 20W T80 E27 2000LM 6500K 175-265V / LM3004  (2300LM) | Leman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упить Лампа Lemanso св-ая 20W T80 E27 2000LM 6500K 175-265V / LM3004  (2300LM) | Leman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D48">
              <w:rPr>
                <w:rFonts w:ascii="Times New Roman" w:hAnsi="Times New Roman"/>
                <w:sz w:val="24"/>
                <w:szCs w:val="24"/>
              </w:rPr>
              <w:t xml:space="preserve"> Напруга-175-265</w:t>
            </w:r>
          </w:p>
          <w:p w14:paraId="573CECD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Потужність 30 ВТ</w:t>
            </w:r>
          </w:p>
          <w:p w14:paraId="5756D4B0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лампи- Т100</w:t>
            </w:r>
          </w:p>
          <w:p w14:paraId="392A42F3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цоколя – Е27</w:t>
            </w:r>
          </w:p>
          <w:p w14:paraId="2557240B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 xml:space="preserve">Світловий потік – не менше 3000 </w:t>
            </w: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1B0E8394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Розміри 100х172 мм</w:t>
            </w:r>
          </w:p>
          <w:p w14:paraId="16DA867B" w14:textId="77777777" w:rsidR="00F72C9E" w:rsidRPr="00885D48" w:rsidRDefault="00F72C9E" w:rsidP="00010C48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Колірна температура  -6500 ОК ХОЛОДНИЙ БІЛИЙ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B9F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  <w:tr w:rsidR="00F72C9E" w:rsidRPr="00813C1A" w14:paraId="6611A0FF" w14:textId="77777777" w:rsidTr="00F8212D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F8B56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36D" w14:textId="77777777" w:rsidR="00F72C9E" w:rsidRPr="00813C1A" w:rsidRDefault="00F72C9E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вітильники для вуличного освітлення 30 Вт;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76B4" w14:textId="7F17A2B9" w:rsidR="00F72C9E" w:rsidRPr="00001935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385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36" w14:textId="58FE3450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4CBD86" wp14:editId="30CD8F46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935</wp:posOffset>
                  </wp:positionV>
                  <wp:extent cx="839905" cy="523875"/>
                  <wp:effectExtent l="0" t="0" r="0" b="0"/>
                  <wp:wrapTight wrapText="bothSides">
                    <wp:wrapPolygon edited="0">
                      <wp:start x="0" y="0"/>
                      <wp:lineTo x="0" y="20422"/>
                      <wp:lineTo x="21077" y="20422"/>
                      <wp:lineTo x="21077" y="0"/>
                      <wp:lineTo x="0" y="0"/>
                    </wp:wrapPolygon>
                  </wp:wrapTight>
                  <wp:docPr id="3" name="Рисунок 3" descr="Консольный светильник ЕВРОСВЕТ 30Вт 2700Лм 6400К ST-30-08 IP65 (53645) - 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ольный светильник ЕВРОСВЕТ 30Вт 2700Лм 6400К ST-30-08 IP65 (53645) - 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D48">
              <w:rPr>
                <w:rFonts w:ascii="Times New Roman" w:hAnsi="Times New Roman"/>
                <w:sz w:val="24"/>
                <w:szCs w:val="24"/>
              </w:rPr>
              <w:t>Тип освітлення – білий</w:t>
            </w:r>
          </w:p>
          <w:p w14:paraId="591C74A5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 xml:space="preserve">Світловий потік не менше 3000 </w:t>
            </w: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33B3C85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Напруга  175-265</w:t>
            </w:r>
          </w:p>
          <w:p w14:paraId="131988C0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лампи- світлодіодна</w:t>
            </w:r>
          </w:p>
          <w:p w14:paraId="559FEABE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Гарантійний термін не менше 24 місяців</w:t>
            </w:r>
          </w:p>
          <w:p w14:paraId="72FD4F51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Стан новий</w:t>
            </w:r>
          </w:p>
          <w:p w14:paraId="7AD8BD86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Світлова температура 6400 ОК</w:t>
            </w:r>
          </w:p>
          <w:p w14:paraId="67EBBB7B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Кріплення – на трубу діаметром 40-50 мм</w:t>
            </w:r>
          </w:p>
          <w:p w14:paraId="59845CFC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Додаткове кріплення – можлива додаткова наявність кронштейну, консоль</w:t>
            </w:r>
          </w:p>
          <w:p w14:paraId="45F020B0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Максимальна робоча температура 60</w:t>
            </w:r>
            <w:r w:rsidRPr="00885D4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2822E46B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Лампочка в комплекті</w:t>
            </w:r>
          </w:p>
          <w:p w14:paraId="5DA1A699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Пиловологостійка</w:t>
            </w:r>
            <w:proofErr w:type="spellEnd"/>
            <w:r w:rsidRPr="0088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813199" w14:textId="77777777" w:rsid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Температурний режим -20…..+40</w:t>
            </w:r>
          </w:p>
          <w:p w14:paraId="00587149" w14:textId="77777777" w:rsidR="00F72C9E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енергоефективності А+</w:t>
            </w:r>
          </w:p>
          <w:p w14:paraId="5BFEA18F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роботи- не менше 30000 годин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2F3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  <w:tr w:rsidR="00F72C9E" w:rsidRPr="00813C1A" w14:paraId="222B2398" w14:textId="77777777" w:rsidTr="00F8212D">
        <w:trPr>
          <w:trHeight w:val="59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A45FB" w14:textId="77777777" w:rsidR="00F72C9E" w:rsidRPr="00813C1A" w:rsidRDefault="00F72C9E" w:rsidP="00F23799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3C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84E1" w14:textId="4D2146FC" w:rsidR="00F72C9E" w:rsidRPr="00813C1A" w:rsidRDefault="00010C48" w:rsidP="00F2379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C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72C9E" w:rsidRPr="004E30A2">
              <w:rPr>
                <w:rFonts w:ascii="Times New Roman" w:eastAsia="Times New Roman" w:hAnsi="Times New Roman" w:cs="Times New Roman"/>
                <w:sz w:val="24"/>
                <w:szCs w:val="24"/>
              </w:rPr>
              <w:t>вітильники для вуличного освітлення 50 Вт;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548" w14:textId="6C61A847" w:rsidR="00F72C9E" w:rsidRPr="00001935" w:rsidRDefault="00F72C9E" w:rsidP="00010C48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C9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82E" w14:textId="77777777" w:rsidR="00F72C9E" w:rsidRPr="00F34972" w:rsidRDefault="00F72C9E" w:rsidP="00F23799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019" w14:textId="64DA34FD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096AD9C" wp14:editId="69B1CB89">
                  <wp:simplePos x="0" y="0"/>
                  <wp:positionH relativeFrom="column">
                    <wp:posOffset>1929</wp:posOffset>
                  </wp:positionH>
                  <wp:positionV relativeFrom="paragraph">
                    <wp:posOffset>-2768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4" name="Рисунок 4" descr="LED светильники уличные - Лед фонарь уличный 50Вт STANDARТ 000000277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D светильники уличные - Лед фонарь уличный 50Вт STANDARТ 000000277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D48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885D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5D48">
              <w:rPr>
                <w:rFonts w:ascii="Times New Roman" w:hAnsi="Times New Roman"/>
                <w:sz w:val="24"/>
                <w:szCs w:val="24"/>
              </w:rPr>
              <w:t>освітлення – білий холодний</w:t>
            </w:r>
          </w:p>
          <w:p w14:paraId="64AA507D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 xml:space="preserve">Світловий потік не менше 5000 </w:t>
            </w: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spellEnd"/>
          </w:p>
          <w:p w14:paraId="74DEAA5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Напруга  175-265</w:t>
            </w:r>
          </w:p>
          <w:p w14:paraId="1D39D121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Тип лампи- світлодіодна</w:t>
            </w:r>
          </w:p>
          <w:p w14:paraId="4E18ACD7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Гарантійний термін не менше 24 місяців</w:t>
            </w:r>
          </w:p>
          <w:p w14:paraId="23AB8362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Стан новий</w:t>
            </w:r>
          </w:p>
          <w:p w14:paraId="05DC00D3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Світлова температура 6400 ОК</w:t>
            </w:r>
          </w:p>
          <w:p w14:paraId="6418574C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Кріплення – на трубу діаметром 40-50 мм</w:t>
            </w:r>
          </w:p>
          <w:p w14:paraId="14D9E4BD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Додаткове кріплення – можлива додаткова наявність кронштейну, консоль</w:t>
            </w:r>
          </w:p>
          <w:p w14:paraId="0628F03E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Максимальна робоча температура 60</w:t>
            </w:r>
            <w:r w:rsidRPr="00885D4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6B953C3C" w14:textId="77777777" w:rsidR="00F72C9E" w:rsidRPr="00885D48" w:rsidRDefault="00F72C9E" w:rsidP="00F23799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Лампочка в комплекті</w:t>
            </w:r>
          </w:p>
          <w:p w14:paraId="5734AF19" w14:textId="77777777" w:rsidR="00F72C9E" w:rsidRPr="00885D48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48">
              <w:rPr>
                <w:rFonts w:ascii="Times New Roman" w:hAnsi="Times New Roman"/>
                <w:sz w:val="24"/>
                <w:szCs w:val="24"/>
              </w:rPr>
              <w:t>Пиловологостійка</w:t>
            </w:r>
            <w:proofErr w:type="spellEnd"/>
          </w:p>
          <w:p w14:paraId="1B2E421A" w14:textId="77777777" w:rsidR="00F72C9E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85D48">
              <w:rPr>
                <w:rFonts w:ascii="Times New Roman" w:hAnsi="Times New Roman"/>
                <w:sz w:val="24"/>
                <w:szCs w:val="24"/>
              </w:rPr>
              <w:t>Температурний режим -20…..+40</w:t>
            </w:r>
          </w:p>
          <w:p w14:paraId="58AAA820" w14:textId="77777777" w:rsidR="00F72C9E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енергоефективності А+</w:t>
            </w:r>
          </w:p>
          <w:p w14:paraId="2600B4CF" w14:textId="77777777" w:rsidR="00F72C9E" w:rsidRPr="00885D48" w:rsidRDefault="00F72C9E" w:rsidP="00F23799">
            <w:pPr>
              <w:spacing w:after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роботи- не менше 30000 годин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33B" w14:textId="77777777" w:rsidR="00F72C9E" w:rsidRPr="00813C1A" w:rsidRDefault="00F72C9E" w:rsidP="00F23799">
            <w:pPr>
              <w:spacing w:before="100" w:beforeAutospacing="1"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885D48">
              <w:rPr>
                <w:rFonts w:ascii="Times New Roman" w:hAnsi="Times New Roman" w:cs="Times New Roman"/>
                <w:sz w:val="24"/>
                <w:szCs w:val="24"/>
              </w:rPr>
              <w:t>Товар повинен відповідати діючим стандартам, що має бути підтверджено копіями сертифікатів та паспортів якості.</w:t>
            </w:r>
          </w:p>
        </w:tc>
      </w:tr>
    </w:tbl>
    <w:p w14:paraId="3488B505" w14:textId="77777777" w:rsidR="00A52318" w:rsidRPr="00D17AE6" w:rsidRDefault="00A52318" w:rsidP="002B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318" w:rsidRPr="00D17AE6" w:rsidSect="0038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6B8"/>
    <w:rsid w:val="00010C48"/>
    <w:rsid w:val="000635F1"/>
    <w:rsid w:val="000F470E"/>
    <w:rsid w:val="002B72AC"/>
    <w:rsid w:val="003839ED"/>
    <w:rsid w:val="00A52318"/>
    <w:rsid w:val="00CB7B92"/>
    <w:rsid w:val="00D17AE6"/>
    <w:rsid w:val="00D626B8"/>
    <w:rsid w:val="00F72C9E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Андріана Туховська</cp:lastModifiedBy>
  <cp:revision>9</cp:revision>
  <dcterms:created xsi:type="dcterms:W3CDTF">2021-03-31T12:56:00Z</dcterms:created>
  <dcterms:modified xsi:type="dcterms:W3CDTF">2022-02-01T14:34:00Z</dcterms:modified>
</cp:coreProperties>
</file>