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F86C" w14:textId="77777777" w:rsidR="00447F32" w:rsidRDefault="00447F32" w:rsidP="005A235E">
      <w:pPr>
        <w:spacing w:after="0"/>
        <w:jc w:val="right"/>
        <w:rPr>
          <w:rFonts w:ascii="Arial" w:hAnsi="Arial"/>
          <w:bCs w:val="0"/>
          <w:sz w:val="28"/>
          <w:szCs w:val="24"/>
          <w:lang w:eastAsia="ru-RU"/>
        </w:rPr>
      </w:pPr>
      <w:proofErr w:type="spellStart"/>
      <w:r>
        <w:rPr>
          <w:rFonts w:ascii="Arial" w:hAnsi="Arial"/>
          <w:bCs w:val="0"/>
          <w:sz w:val="28"/>
          <w:szCs w:val="24"/>
          <w:lang w:eastAsia="ru-RU"/>
        </w:rPr>
        <w:t>Проєкт</w:t>
      </w:r>
      <w:proofErr w:type="spellEnd"/>
    </w:p>
    <w:p w14:paraId="6523208C" w14:textId="4599F043" w:rsidR="00447F32" w:rsidRPr="006F5FF6" w:rsidRDefault="00154AAE" w:rsidP="00366DA4">
      <w:pPr>
        <w:spacing w:after="0"/>
        <w:jc w:val="center"/>
        <w:rPr>
          <w:rFonts w:ascii="Arial" w:hAnsi="Arial"/>
          <w:bCs w:val="0"/>
          <w:sz w:val="28"/>
          <w:szCs w:val="24"/>
          <w:lang w:eastAsia="ru-RU"/>
        </w:rPr>
      </w:pPr>
      <w:r>
        <w:rPr>
          <w:rFonts w:ascii="Arial" w:hAnsi="Arial"/>
          <w:noProof/>
          <w:sz w:val="24"/>
          <w:szCs w:val="24"/>
          <w:lang w:eastAsia="uk-UA"/>
        </w:rPr>
        <w:drawing>
          <wp:inline distT="0" distB="0" distL="0" distR="0" wp14:anchorId="1113720A" wp14:editId="4810BFC6">
            <wp:extent cx="752475" cy="7524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887C" w14:textId="77777777" w:rsidR="00447F32" w:rsidRPr="006F5FF6" w:rsidRDefault="00447F32" w:rsidP="00366DA4">
      <w:pPr>
        <w:spacing w:after="0" w:line="240" w:lineRule="auto"/>
        <w:jc w:val="center"/>
        <w:rPr>
          <w:rFonts w:ascii="Times New Roman" w:hAnsi="Times New Roman"/>
          <w:bCs w:val="0"/>
          <w:w w:val="120"/>
          <w:sz w:val="32"/>
          <w:szCs w:val="20"/>
          <w:lang w:eastAsia="ru-RU"/>
        </w:rPr>
      </w:pPr>
      <w:r w:rsidRPr="006F5FF6">
        <w:rPr>
          <w:rFonts w:ascii="Times New Roman" w:hAnsi="Times New Roman"/>
          <w:bCs w:val="0"/>
          <w:w w:val="120"/>
          <w:sz w:val="32"/>
          <w:szCs w:val="20"/>
          <w:lang w:eastAsia="ru-RU"/>
        </w:rPr>
        <w:t>У К Р А Ї Н А</w:t>
      </w:r>
    </w:p>
    <w:p w14:paraId="3614A68F" w14:textId="77777777" w:rsidR="00447F32" w:rsidRPr="006F5FF6" w:rsidRDefault="00447F32" w:rsidP="00366DA4">
      <w:pPr>
        <w:keepNext/>
        <w:spacing w:after="0" w:line="240" w:lineRule="auto"/>
        <w:jc w:val="center"/>
        <w:outlineLvl w:val="0"/>
        <w:rPr>
          <w:rFonts w:ascii="Bodoni Highlight ICG" w:hAnsi="Bodoni Highlight ICG"/>
          <w:bCs w:val="0"/>
          <w:sz w:val="40"/>
          <w:szCs w:val="20"/>
          <w:lang w:eastAsia="ru-RU"/>
        </w:rPr>
      </w:pPr>
      <w:r w:rsidRPr="006F5FF6">
        <w:rPr>
          <w:rFonts w:ascii="Times New Roman" w:hAnsi="Times New Roman"/>
          <w:bCs w:val="0"/>
          <w:w w:val="120"/>
          <w:sz w:val="40"/>
          <w:szCs w:val="20"/>
          <w:lang w:eastAsia="ru-RU"/>
        </w:rPr>
        <w:t>ХОТИНСЬКА МІСЬКА РАДА</w:t>
      </w:r>
    </w:p>
    <w:p w14:paraId="5146878D" w14:textId="56A14207" w:rsidR="00447F32" w:rsidRPr="006F5FF6" w:rsidRDefault="00154AAE" w:rsidP="00366DA4">
      <w:pPr>
        <w:spacing w:after="0" w:line="240" w:lineRule="auto"/>
        <w:jc w:val="center"/>
        <w:rPr>
          <w:rFonts w:ascii="Arial" w:hAnsi="Arial"/>
          <w:b w:val="0"/>
          <w:bCs w:val="0"/>
          <w:sz w:val="16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20AA594" wp14:editId="6996BB6D">
                <wp:simplePos x="0" y="0"/>
                <wp:positionH relativeFrom="column">
                  <wp:posOffset>-24765</wp:posOffset>
                </wp:positionH>
                <wp:positionV relativeFrom="paragraph">
                  <wp:posOffset>34924</wp:posOffset>
                </wp:positionV>
                <wp:extent cx="59016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4509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" strokeweight="1pt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447F32" w:rsidRPr="00510581" w14:paraId="1E49B340" w14:textId="77777777" w:rsidTr="00DA114B">
        <w:trPr>
          <w:trHeight w:val="360"/>
        </w:trPr>
        <w:tc>
          <w:tcPr>
            <w:tcW w:w="9720" w:type="dxa"/>
          </w:tcPr>
          <w:p w14:paraId="19CB10A1" w14:textId="77777777" w:rsidR="00447F32" w:rsidRPr="006F5FF6" w:rsidRDefault="00447F32" w:rsidP="00912874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  <w:t>13</w:t>
            </w:r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>сесія</w:t>
            </w:r>
            <w:proofErr w:type="spellEnd"/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</w:t>
            </w:r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en-GB" w:eastAsia="ru-RU"/>
              </w:rPr>
              <w:t>VIII</w:t>
            </w:r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F5FF6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>скликання</w:t>
            </w:r>
            <w:proofErr w:type="spellEnd"/>
          </w:p>
        </w:tc>
      </w:tr>
      <w:tr w:rsidR="00447F32" w:rsidRPr="00510581" w14:paraId="04190682" w14:textId="77777777" w:rsidTr="00DA114B">
        <w:trPr>
          <w:trHeight w:val="566"/>
        </w:trPr>
        <w:tc>
          <w:tcPr>
            <w:tcW w:w="9720" w:type="dxa"/>
            <w:vAlign w:val="bottom"/>
          </w:tcPr>
          <w:p w14:paraId="0C6E7206" w14:textId="77777777" w:rsidR="00447F32" w:rsidRPr="006F5FF6" w:rsidRDefault="00447F32" w:rsidP="00912874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sz w:val="32"/>
                <w:szCs w:val="32"/>
                <w:lang w:eastAsia="ru-RU"/>
              </w:rPr>
            </w:pPr>
            <w:r w:rsidRPr="006F5FF6">
              <w:rPr>
                <w:rFonts w:ascii="Times New Roman" w:hAnsi="Times New Roman"/>
                <w:bCs w:val="0"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  <w:r>
              <w:rPr>
                <w:rFonts w:ascii="Times New Roman" w:hAnsi="Times New Roman"/>
                <w:bCs w:val="0"/>
                <w:spacing w:val="20"/>
                <w:sz w:val="32"/>
                <w:szCs w:val="32"/>
                <w:lang w:val="ru-RU" w:eastAsia="ru-RU"/>
              </w:rPr>
              <w:t>__/__/__</w:t>
            </w:r>
          </w:p>
        </w:tc>
      </w:tr>
      <w:tr w:rsidR="00447F32" w:rsidRPr="00510581" w14:paraId="65F72BA0" w14:textId="77777777" w:rsidTr="00DA114B">
        <w:trPr>
          <w:trHeight w:val="562"/>
        </w:trPr>
        <w:tc>
          <w:tcPr>
            <w:tcW w:w="9720" w:type="dxa"/>
            <w:vAlign w:val="bottom"/>
          </w:tcPr>
          <w:p w14:paraId="4F1B50CA" w14:textId="77777777" w:rsidR="00447F32" w:rsidRPr="006F5FF6" w:rsidRDefault="00447F32" w:rsidP="00912874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серпня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6F5FF6">
              <w:rPr>
                <w:rFonts w:ascii="Times New Roman" w:hAnsi="Times New Roman"/>
                <w:sz w:val="24"/>
                <w:szCs w:val="24"/>
                <w:lang w:eastAsia="ru-RU"/>
              </w:rPr>
              <w:t>м. Хотин</w:t>
            </w:r>
          </w:p>
        </w:tc>
      </w:tr>
    </w:tbl>
    <w:p w14:paraId="56517596" w14:textId="77777777" w:rsidR="00447F32" w:rsidRPr="00560A72" w:rsidRDefault="00447F32" w:rsidP="00525614">
      <w:pPr>
        <w:tabs>
          <w:tab w:val="left" w:pos="2640"/>
          <w:tab w:val="left" w:pos="2760"/>
        </w:tabs>
        <w:spacing w:after="0" w:line="240" w:lineRule="auto"/>
        <w:ind w:right="68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18DAE1" w14:textId="2F5BC9BB" w:rsidR="00447F32" w:rsidRDefault="00447F32" w:rsidP="00912874">
      <w:pPr>
        <w:tabs>
          <w:tab w:val="left" w:pos="2640"/>
        </w:tabs>
        <w:spacing w:after="0" w:line="240" w:lineRule="auto"/>
        <w:ind w:right="5103"/>
        <w:rPr>
          <w:rFonts w:ascii="Times New Roman" w:hAnsi="Times New Roman"/>
          <w:sz w:val="28"/>
          <w:szCs w:val="28"/>
          <w:lang w:eastAsia="ru-RU"/>
        </w:rPr>
      </w:pPr>
      <w:r w:rsidRPr="00560A72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872493"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872493" w:rsidRPr="00872493">
        <w:rPr>
          <w:rFonts w:ascii="Times New Roman" w:hAnsi="Times New Roman"/>
          <w:sz w:val="28"/>
          <w:szCs w:val="28"/>
          <w:lang w:eastAsia="ru-RU"/>
        </w:rPr>
        <w:t>Програми місцевого економічного розвитку Хотинської міської територіальної громади та план дій з її впровадження на 2021-2024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A91A5FA" w14:textId="77777777" w:rsidR="00447F32" w:rsidRPr="00560A72" w:rsidRDefault="00447F32" w:rsidP="00525614">
      <w:pPr>
        <w:tabs>
          <w:tab w:val="left" w:pos="2640"/>
        </w:tabs>
        <w:spacing w:after="0" w:line="240" w:lineRule="auto"/>
        <w:ind w:right="5103"/>
        <w:jc w:val="both"/>
        <w:rPr>
          <w:rFonts w:ascii="Times New Roman" w:hAnsi="Times New Roman"/>
          <w:b w:val="0"/>
          <w:bCs w:val="0"/>
          <w:sz w:val="24"/>
          <w:szCs w:val="24"/>
          <w:u w:val="single"/>
          <w:lang w:eastAsia="ru-RU"/>
        </w:rPr>
      </w:pPr>
    </w:p>
    <w:p w14:paraId="70996985" w14:textId="58B9DFE1" w:rsidR="00447F32" w:rsidRPr="00560A72" w:rsidRDefault="00447F32" w:rsidP="00872493">
      <w:pPr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Керуючись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статтями 25, 59 Закону України «Про місцеве самоврядування в Україні», </w:t>
      </w:r>
      <w:r w:rsidR="00872493" w:rsidRP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 метою збереження, підтримки та розширення бізнесу в громаді, зростання та ефективного використання економічного потенціалу, залучення нового бізнесу та інвестицій, стимулювання до створення нових робочих місць, налагодження партнерських відносин між м</w:t>
      </w:r>
      <w:r w:rsid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>іською радою</w:t>
      </w:r>
      <w:r w:rsidR="00872493" w:rsidRP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приватним сектором і громадянським суспільством, з урахуванням раніше прийнятого Плану місцевого економічного розвитку на 2020-2021 рр., впровадження сучасних підходів до</w:t>
      </w:r>
      <w:r w:rsid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72493" w:rsidRP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>управління місцевим економічним розвитком, що пропонується Програмою</w:t>
      </w:r>
      <w:r w:rsidR="00D6679D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72493" w:rsidRP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«Децентралізація приносить кращі результати та ефективність» (DOBRE)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Pr="005C0D6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Хотинська  міська рада</w:t>
      </w:r>
      <w:r w:rsidRPr="00560A72">
        <w:rPr>
          <w:rFonts w:ascii="Times New Roman" w:hAnsi="Times New Roman"/>
          <w:b w:val="0"/>
          <w:bCs w:val="0"/>
          <w:sz w:val="24"/>
          <w:szCs w:val="28"/>
          <w:lang w:eastAsia="ru-RU"/>
        </w:rPr>
        <w:t xml:space="preserve">        </w:t>
      </w:r>
    </w:p>
    <w:p w14:paraId="4871FD44" w14:textId="77777777" w:rsidR="00447F32" w:rsidRPr="00912874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580DED8C" w14:textId="77777777" w:rsidR="00447F32" w:rsidRPr="00560A72" w:rsidRDefault="00447F32" w:rsidP="00525614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560A72">
        <w:rPr>
          <w:rFonts w:ascii="Times New Roman" w:hAnsi="Times New Roman"/>
          <w:bCs w:val="0"/>
          <w:sz w:val="28"/>
          <w:szCs w:val="28"/>
          <w:lang w:eastAsia="ru-RU"/>
        </w:rPr>
        <w:t>ВИРІШИЛА:</w:t>
      </w:r>
    </w:p>
    <w:p w14:paraId="295EF784" w14:textId="77777777" w:rsidR="00447F32" w:rsidRPr="00912874" w:rsidRDefault="00447F32" w:rsidP="00525614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14"/>
          <w:szCs w:val="14"/>
          <w:lang w:eastAsia="ru-RU"/>
        </w:rPr>
      </w:pPr>
    </w:p>
    <w:p w14:paraId="3B4A4CC2" w14:textId="154E02E2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1. </w:t>
      </w:r>
      <w:r w:rsidR="00D6679D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Затвердити </w:t>
      </w:r>
      <w:r w:rsidR="00D6679D" w:rsidRPr="00D6679D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Програм</w:t>
      </w:r>
      <w:r w:rsidR="00D6679D">
        <w:rPr>
          <w:rFonts w:ascii="Times New Roman" w:hAnsi="Times New Roman"/>
          <w:b w:val="0"/>
          <w:bCs w:val="0"/>
          <w:sz w:val="28"/>
          <w:szCs w:val="28"/>
          <w:lang w:eastAsia="ru-RU"/>
        </w:rPr>
        <w:t>у</w:t>
      </w:r>
      <w:r w:rsidR="00D6679D" w:rsidRPr="00D6679D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місцевого економічного розвитку Хотинської міської територіальної громади та план дій з її впровадження на 2021-2024 роки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.</w:t>
      </w:r>
    </w:p>
    <w:p w14:paraId="2C6F8518" w14:textId="755F1E13" w:rsidR="00447F32" w:rsidRDefault="00447F32" w:rsidP="00F47F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2.</w:t>
      </w:r>
      <w:r w:rsid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Подати на співфінансування Прогами </w:t>
      </w:r>
      <w:r w:rsidR="00F47FF4" w:rsidRPr="00872493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«Децентралізація приносить кращі результати та ефективність» (DOBRE)</w:t>
      </w:r>
      <w:r w:rsidR="00F47FF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проєкт</w:t>
      </w:r>
      <w:proofErr w:type="spellEnd"/>
      <w:r w:rsid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«</w:t>
      </w:r>
      <w:r w:rsidR="00F47FF4" w:rsidRP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Покращення інфраструктури для малого бізнесу в громаді: закупівля мобільних яток для проведення локальних ярмарок та фестивалів</w:t>
      </w:r>
      <w:r w:rsid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>».</w:t>
      </w:r>
    </w:p>
    <w:p w14:paraId="4D51C2A8" w14:textId="3FB83B98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3.</w:t>
      </w:r>
      <w:r w:rsid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F47FF4" w:rsidRP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Відділу організаційно-інформаційного та технічного забезпеченні міської ради (</w:t>
      </w:r>
      <w:proofErr w:type="spellStart"/>
      <w:r w:rsidR="00F47FF4" w:rsidRP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О.Гермаковська</w:t>
      </w:r>
      <w:proofErr w:type="spellEnd"/>
      <w:r w:rsidR="00F47FF4" w:rsidRPr="00F47FF4">
        <w:rPr>
          <w:rFonts w:ascii="Times New Roman" w:hAnsi="Times New Roman"/>
          <w:b w:val="0"/>
          <w:bCs w:val="0"/>
          <w:sz w:val="28"/>
          <w:szCs w:val="28"/>
          <w:lang w:eastAsia="ru-RU"/>
        </w:rPr>
        <w:t>) забезпечити оприлюднення цього рішення в установленому законодавством порядку.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.</w:t>
      </w:r>
    </w:p>
    <w:p w14:paraId="54A5982C" w14:textId="77777777" w:rsidR="00447F32" w:rsidRPr="00560A72" w:rsidRDefault="00447F32" w:rsidP="009128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4.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Контроль за виконанням цього рішення покласти на постійну комісію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з питань планування, бюджету, фінансів, соціально-економічного розвитку, інвестицій та регіонального співробітництва (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А.Сухаренко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).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14:paraId="6FCBB476" w14:textId="77777777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0"/>
          <w:lang w:eastAsia="ru-RU"/>
        </w:rPr>
      </w:pPr>
    </w:p>
    <w:p w14:paraId="74D702F5" w14:textId="77777777" w:rsidR="00447F32" w:rsidRPr="00560A72" w:rsidRDefault="00447F32" w:rsidP="00525614">
      <w:pPr>
        <w:spacing w:after="0" w:line="240" w:lineRule="auto"/>
        <w:rPr>
          <w:rFonts w:ascii="Times New Roman" w:hAnsi="Times New Roman"/>
          <w:bCs w:val="0"/>
          <w:sz w:val="28"/>
          <w:szCs w:val="28"/>
          <w:lang w:eastAsia="ru-RU"/>
        </w:rPr>
      </w:pP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 xml:space="preserve">Міський голова </w:t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           </w:t>
      </w:r>
      <w:r w:rsidRPr="006F5FF6">
        <w:rPr>
          <w:rFonts w:ascii="Times New Roman" w:hAnsi="Times New Roman"/>
          <w:bCs w:val="0"/>
          <w:sz w:val="28"/>
          <w:szCs w:val="28"/>
          <w:lang w:eastAsia="ru-RU"/>
        </w:rPr>
        <w:t>Андрій ДРАНЧУК</w:t>
      </w:r>
    </w:p>
    <w:p w14:paraId="1E03C118" w14:textId="2B6BD19F" w:rsidR="00447F32" w:rsidRPr="00DE1550" w:rsidRDefault="00447F32" w:rsidP="00F47FF4">
      <w:pPr>
        <w:spacing w:after="0" w:line="240" w:lineRule="auto"/>
        <w:rPr>
          <w:rFonts w:ascii="Times New Roman" w:hAnsi="Times New Roman"/>
          <w:b w:val="0"/>
        </w:rPr>
      </w:pPr>
      <w:bookmarkStart w:id="0" w:name="_GoBack"/>
      <w:bookmarkEnd w:id="0"/>
    </w:p>
    <w:sectPr w:rsidR="00447F32" w:rsidRPr="00DE1550" w:rsidSect="00085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31B4" w14:textId="77777777" w:rsidR="00E86103" w:rsidRDefault="00E86103" w:rsidP="00F47FF4">
      <w:pPr>
        <w:spacing w:after="0" w:line="240" w:lineRule="auto"/>
      </w:pPr>
      <w:r>
        <w:separator/>
      </w:r>
    </w:p>
  </w:endnote>
  <w:endnote w:type="continuationSeparator" w:id="0">
    <w:p w14:paraId="0317437A" w14:textId="77777777" w:rsidR="00E86103" w:rsidRDefault="00E86103" w:rsidP="00F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B609" w14:textId="77777777" w:rsidR="00E86103" w:rsidRDefault="00E86103" w:rsidP="00F47FF4">
      <w:pPr>
        <w:spacing w:after="0" w:line="240" w:lineRule="auto"/>
      </w:pPr>
      <w:r>
        <w:separator/>
      </w:r>
    </w:p>
  </w:footnote>
  <w:footnote w:type="continuationSeparator" w:id="0">
    <w:p w14:paraId="73D8EA53" w14:textId="77777777" w:rsidR="00E86103" w:rsidRDefault="00E86103" w:rsidP="00F4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10EFA"/>
    <w:multiLevelType w:val="hybridMultilevel"/>
    <w:tmpl w:val="6E726B2A"/>
    <w:lvl w:ilvl="0" w:tplc="FA9E4A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7B0C04"/>
    <w:multiLevelType w:val="multilevel"/>
    <w:tmpl w:val="5BB0C0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B"/>
    <w:rsid w:val="00001F39"/>
    <w:rsid w:val="00027F8B"/>
    <w:rsid w:val="00035C08"/>
    <w:rsid w:val="00056A0A"/>
    <w:rsid w:val="0008588D"/>
    <w:rsid w:val="000943F5"/>
    <w:rsid w:val="00147E95"/>
    <w:rsid w:val="00154AAE"/>
    <w:rsid w:val="00165752"/>
    <w:rsid w:val="001C0558"/>
    <w:rsid w:val="001C7EBD"/>
    <w:rsid w:val="001E720D"/>
    <w:rsid w:val="002061FA"/>
    <w:rsid w:val="00207261"/>
    <w:rsid w:val="00251051"/>
    <w:rsid w:val="00291C46"/>
    <w:rsid w:val="003064D3"/>
    <w:rsid w:val="00311F33"/>
    <w:rsid w:val="00360CC2"/>
    <w:rsid w:val="003634A2"/>
    <w:rsid w:val="00366DA4"/>
    <w:rsid w:val="00395638"/>
    <w:rsid w:val="003B47DE"/>
    <w:rsid w:val="003C24A3"/>
    <w:rsid w:val="004306AD"/>
    <w:rsid w:val="00437A4B"/>
    <w:rsid w:val="00447F32"/>
    <w:rsid w:val="0047704C"/>
    <w:rsid w:val="0048332F"/>
    <w:rsid w:val="00486C20"/>
    <w:rsid w:val="004E5387"/>
    <w:rsid w:val="00510581"/>
    <w:rsid w:val="00525614"/>
    <w:rsid w:val="00560A72"/>
    <w:rsid w:val="005767A5"/>
    <w:rsid w:val="00582666"/>
    <w:rsid w:val="005876FF"/>
    <w:rsid w:val="005A235E"/>
    <w:rsid w:val="005C0D64"/>
    <w:rsid w:val="005E40B5"/>
    <w:rsid w:val="0062089D"/>
    <w:rsid w:val="00645D23"/>
    <w:rsid w:val="006569A6"/>
    <w:rsid w:val="00665586"/>
    <w:rsid w:val="00670869"/>
    <w:rsid w:val="00694502"/>
    <w:rsid w:val="006F5FF6"/>
    <w:rsid w:val="007167AD"/>
    <w:rsid w:val="007537FC"/>
    <w:rsid w:val="007B676C"/>
    <w:rsid w:val="007E7253"/>
    <w:rsid w:val="008101B7"/>
    <w:rsid w:val="008444DD"/>
    <w:rsid w:val="0086166D"/>
    <w:rsid w:val="00872493"/>
    <w:rsid w:val="008F3362"/>
    <w:rsid w:val="00912874"/>
    <w:rsid w:val="00922AD5"/>
    <w:rsid w:val="009339FD"/>
    <w:rsid w:val="00952B78"/>
    <w:rsid w:val="009943DE"/>
    <w:rsid w:val="00A00800"/>
    <w:rsid w:val="00A115B7"/>
    <w:rsid w:val="00A61A7E"/>
    <w:rsid w:val="00A67298"/>
    <w:rsid w:val="00A868E2"/>
    <w:rsid w:val="00AA3C78"/>
    <w:rsid w:val="00AE28AA"/>
    <w:rsid w:val="00AF191B"/>
    <w:rsid w:val="00B63D8C"/>
    <w:rsid w:val="00BA7CCC"/>
    <w:rsid w:val="00BC4149"/>
    <w:rsid w:val="00BD029F"/>
    <w:rsid w:val="00BE754B"/>
    <w:rsid w:val="00C21C34"/>
    <w:rsid w:val="00CC5ABE"/>
    <w:rsid w:val="00CE3AB6"/>
    <w:rsid w:val="00CE6A7A"/>
    <w:rsid w:val="00D1110E"/>
    <w:rsid w:val="00D23017"/>
    <w:rsid w:val="00D6679D"/>
    <w:rsid w:val="00D6701B"/>
    <w:rsid w:val="00D711E3"/>
    <w:rsid w:val="00DA114B"/>
    <w:rsid w:val="00DA6E93"/>
    <w:rsid w:val="00DE1550"/>
    <w:rsid w:val="00E03553"/>
    <w:rsid w:val="00E06C32"/>
    <w:rsid w:val="00E86103"/>
    <w:rsid w:val="00F16910"/>
    <w:rsid w:val="00F232A6"/>
    <w:rsid w:val="00F47FF4"/>
    <w:rsid w:val="00F566AA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05180"/>
  <w15:docId w15:val="{30E4C513-A9ED-4350-80BB-37C413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8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6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E6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E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A7A"/>
    <w:rPr>
      <w:rFonts w:ascii="Segoe UI" w:hAnsi="Segoe UI" w:cs="Segoe UI"/>
      <w:b/>
      <w:bCs/>
      <w:sz w:val="18"/>
      <w:szCs w:val="18"/>
      <w:lang w:eastAsia="en-US"/>
    </w:rPr>
  </w:style>
  <w:style w:type="paragraph" w:styleId="a7">
    <w:name w:val="Normal (Web)"/>
    <w:basedOn w:val="a"/>
    <w:uiPriority w:val="99"/>
    <w:rsid w:val="00DE155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Lyuba Petrova</cp:lastModifiedBy>
  <cp:revision>3</cp:revision>
  <cp:lastPrinted>2021-08-19T08:02:00Z</cp:lastPrinted>
  <dcterms:created xsi:type="dcterms:W3CDTF">2021-08-19T07:39:00Z</dcterms:created>
  <dcterms:modified xsi:type="dcterms:W3CDTF">2021-08-19T08:06:00Z</dcterms:modified>
</cp:coreProperties>
</file>