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2F15" w14:textId="1F6CD51C" w:rsidR="00A67A84" w:rsidRDefault="00A67A84" w:rsidP="00A67A84">
      <w:pPr>
        <w:spacing w:after="0" w:line="240" w:lineRule="auto"/>
        <w:jc w:val="right"/>
        <w:rPr>
          <w:rFonts w:ascii="Times New Roman" w:hAnsi="Times New Roman"/>
          <w:b/>
          <w:noProof/>
          <w:lang w:val="uk-UA" w:eastAsia="uk-UA"/>
        </w:rPr>
      </w:pPr>
      <w:r>
        <w:rPr>
          <w:rFonts w:ascii="Times New Roman" w:hAnsi="Times New Roman"/>
          <w:b/>
          <w:noProof/>
          <w:lang w:val="uk-UA" w:eastAsia="uk-UA"/>
        </w:rPr>
        <w:t>Проєкт</w:t>
      </w:r>
    </w:p>
    <w:p w14:paraId="775ECE88" w14:textId="648D1CF1" w:rsidR="000A39D6" w:rsidRPr="002D4099" w:rsidRDefault="00A67A84" w:rsidP="00B15FD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pict w14:anchorId="6431B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1pt;height:60.2pt;visibility:visible">
            <v:imagedata r:id="rId5" o:title=""/>
          </v:shape>
        </w:pict>
      </w:r>
    </w:p>
    <w:p w14:paraId="0B26293A" w14:textId="77777777" w:rsidR="000A39D6" w:rsidRPr="002D4099" w:rsidRDefault="000A39D6" w:rsidP="00B15FD7">
      <w:pPr>
        <w:pStyle w:val="a4"/>
        <w:rPr>
          <w:rFonts w:ascii="Times New Roman" w:hAnsi="Times New Roman"/>
          <w:w w:val="120"/>
          <w:sz w:val="32"/>
        </w:rPr>
      </w:pPr>
      <w:r w:rsidRPr="002D4099">
        <w:rPr>
          <w:rFonts w:ascii="Times New Roman" w:hAnsi="Times New Roman"/>
          <w:w w:val="120"/>
          <w:sz w:val="32"/>
        </w:rPr>
        <w:t>У К Р А Ї Н А</w:t>
      </w:r>
    </w:p>
    <w:p w14:paraId="52084640" w14:textId="77777777" w:rsidR="000A39D6" w:rsidRPr="002D4099" w:rsidRDefault="000A39D6" w:rsidP="00B15FD7">
      <w:pPr>
        <w:pStyle w:val="1"/>
        <w:rPr>
          <w:rFonts w:ascii="Times New Roman" w:hAnsi="Times New Roman"/>
          <w:sz w:val="40"/>
          <w:lang w:val="uk-UA"/>
        </w:rPr>
      </w:pPr>
      <w:r w:rsidRPr="002D4099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0A39D6" w:rsidRPr="002D4099" w14:paraId="0712426B" w14:textId="77777777" w:rsidTr="00132555">
        <w:trPr>
          <w:trHeight w:val="360"/>
        </w:trPr>
        <w:tc>
          <w:tcPr>
            <w:tcW w:w="9463" w:type="dxa"/>
          </w:tcPr>
          <w:p w14:paraId="227BD739" w14:textId="77777777" w:rsidR="000A39D6" w:rsidRDefault="0004495E" w:rsidP="00B15FD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noProof/>
                <w:lang w:val="uk-UA" w:eastAsia="uk-UA"/>
              </w:rPr>
              <w:pict w14:anchorId="631F04CB">
                <v:line id="Прямая соединительная линия 2" o:spid="_x0000_s1026" style="position:absolute;left:0;text-align:left;z-index:251658240;visibility:visible;mso-wrap-distance-top:-3e-5mm;mso-wrap-distance-bottom:-3e-5mm" from="-5.4pt,6.4pt" to="45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" strokeweight="1pt"/>
              </w:pict>
            </w:r>
          </w:p>
          <w:p w14:paraId="03FC749C" w14:textId="77777777" w:rsidR="000A39D6" w:rsidRPr="002D4099" w:rsidRDefault="000A39D6" w:rsidP="00B15FD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D4099">
              <w:rPr>
                <w:rFonts w:ascii="Times New Roman" w:hAnsi="Times New Roman"/>
                <w:b/>
                <w:sz w:val="28"/>
                <w:lang w:val="uk-UA"/>
              </w:rPr>
              <w:t>13 сесія VIII скликання</w:t>
            </w:r>
          </w:p>
        </w:tc>
      </w:tr>
      <w:tr w:rsidR="000A39D6" w:rsidRPr="002D4099" w14:paraId="7C9F5BBA" w14:textId="77777777" w:rsidTr="00132555">
        <w:trPr>
          <w:trHeight w:val="566"/>
        </w:trPr>
        <w:tc>
          <w:tcPr>
            <w:tcW w:w="9463" w:type="dxa"/>
            <w:vAlign w:val="bottom"/>
          </w:tcPr>
          <w:p w14:paraId="628AA9C2" w14:textId="2D38509D" w:rsidR="000A39D6" w:rsidRPr="00E34967" w:rsidRDefault="000A39D6" w:rsidP="00B15FD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4967"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 xml:space="preserve">РІШЕННЯ № </w:t>
            </w:r>
          </w:p>
        </w:tc>
      </w:tr>
      <w:tr w:rsidR="000A39D6" w:rsidRPr="002D4099" w14:paraId="6E9EB159" w14:textId="77777777" w:rsidTr="00132555">
        <w:trPr>
          <w:trHeight w:val="562"/>
        </w:trPr>
        <w:tc>
          <w:tcPr>
            <w:tcW w:w="9463" w:type="dxa"/>
            <w:vAlign w:val="bottom"/>
          </w:tcPr>
          <w:p w14:paraId="088EF020" w14:textId="5902AA4C" w:rsidR="000A39D6" w:rsidRPr="00E34967" w:rsidRDefault="000A39D6" w:rsidP="00B15FD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</w:t>
            </w:r>
            <w:r w:rsidR="00A67A8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</w:t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 серпня 2021 р.</w:t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E349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>м. Хотин</w:t>
            </w:r>
          </w:p>
        </w:tc>
      </w:tr>
    </w:tbl>
    <w:p w14:paraId="5906863C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58A301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2D4099">
        <w:rPr>
          <w:rFonts w:ascii="Times New Roman" w:hAnsi="Times New Roman"/>
          <w:b/>
          <w:sz w:val="28"/>
          <w:szCs w:val="24"/>
          <w:lang w:val="uk-UA"/>
        </w:rPr>
        <w:t xml:space="preserve">Про затвердження переліку об’єктів </w:t>
      </w:r>
    </w:p>
    <w:p w14:paraId="65725D30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2D4099">
        <w:rPr>
          <w:rFonts w:ascii="Times New Roman" w:hAnsi="Times New Roman"/>
          <w:b/>
          <w:sz w:val="28"/>
          <w:szCs w:val="24"/>
          <w:lang w:val="uk-UA"/>
        </w:rPr>
        <w:t>комунальної власності територіальної</w:t>
      </w:r>
    </w:p>
    <w:p w14:paraId="6F6DF5FE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2D4099">
        <w:rPr>
          <w:rFonts w:ascii="Times New Roman" w:hAnsi="Times New Roman"/>
          <w:b/>
          <w:sz w:val="28"/>
          <w:szCs w:val="24"/>
          <w:lang w:val="uk-UA"/>
        </w:rPr>
        <w:t>громади, що підлягають приватизації</w:t>
      </w:r>
    </w:p>
    <w:p w14:paraId="6882FF44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487C66C" w14:textId="77777777" w:rsidR="000A39D6" w:rsidRPr="002D4099" w:rsidRDefault="000A39D6" w:rsidP="00B15F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7D3D43B" w14:textId="77777777" w:rsidR="000A39D6" w:rsidRPr="00E34967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4967">
        <w:rPr>
          <w:rFonts w:ascii="Times New Roman" w:hAnsi="Times New Roman"/>
          <w:sz w:val="28"/>
          <w:szCs w:val="24"/>
          <w:lang w:val="uk-UA"/>
        </w:rPr>
        <w:t>Керуючись пунктом  30 статті 26 Закону України «Про місцеве самоврядування в Україні»,</w:t>
      </w:r>
      <w:r w:rsidRPr="00E34967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E3496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статтею 7 Закону України «Про приватизацію державного і комунального майна»,</w:t>
      </w:r>
      <w:r w:rsidRPr="00E34967">
        <w:rPr>
          <w:rFonts w:ascii="Times New Roman" w:hAnsi="Times New Roman"/>
          <w:sz w:val="28"/>
          <w:szCs w:val="24"/>
          <w:lang w:val="uk-UA"/>
        </w:rPr>
        <w:t xml:space="preserve"> міська рада </w:t>
      </w:r>
    </w:p>
    <w:p w14:paraId="4481C1B6" w14:textId="77777777" w:rsidR="000A39D6" w:rsidRPr="00E34967" w:rsidRDefault="000A39D6" w:rsidP="00B15F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14:paraId="40F13AA2" w14:textId="77777777" w:rsidR="000A39D6" w:rsidRPr="00E34967" w:rsidRDefault="000A39D6" w:rsidP="00B15F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E34967">
        <w:rPr>
          <w:rFonts w:ascii="Times New Roman" w:hAnsi="Times New Roman"/>
          <w:b/>
          <w:sz w:val="28"/>
          <w:szCs w:val="24"/>
          <w:lang w:val="uk-UA"/>
        </w:rPr>
        <w:t>В И Р І Ш И Л А :</w:t>
      </w:r>
    </w:p>
    <w:p w14:paraId="016338B0" w14:textId="77777777" w:rsidR="000A39D6" w:rsidRPr="00E34967" w:rsidRDefault="000A39D6" w:rsidP="00B15F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14:paraId="568277A0" w14:textId="77777777" w:rsidR="000A39D6" w:rsidRPr="00E34967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349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1.Затвердити перелік об’єктів комунальної власності територіальної громади, які підлягають приватизації  </w:t>
      </w:r>
    </w:p>
    <w:p w14:paraId="66341E19" w14:textId="77777777" w:rsidR="000A39D6" w:rsidRPr="00E34967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914"/>
        <w:gridCol w:w="2126"/>
      </w:tblGrid>
      <w:tr w:rsidR="000A39D6" w:rsidRPr="00E34967" w14:paraId="303EB662" w14:textId="77777777" w:rsidTr="002D4099">
        <w:tc>
          <w:tcPr>
            <w:tcW w:w="594" w:type="dxa"/>
          </w:tcPr>
          <w:p w14:paraId="78739CBD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>№</w:t>
            </w:r>
          </w:p>
          <w:p w14:paraId="065101F0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>п/п</w:t>
            </w:r>
          </w:p>
        </w:tc>
        <w:tc>
          <w:tcPr>
            <w:tcW w:w="6914" w:type="dxa"/>
          </w:tcPr>
          <w:p w14:paraId="6CC410A7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>Назва об’єкту</w:t>
            </w:r>
          </w:p>
        </w:tc>
        <w:tc>
          <w:tcPr>
            <w:tcW w:w="2126" w:type="dxa"/>
          </w:tcPr>
          <w:p w14:paraId="38BFC6E9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>Спосіб приватизації</w:t>
            </w:r>
          </w:p>
        </w:tc>
      </w:tr>
      <w:tr w:rsidR="000A39D6" w:rsidRPr="00E34967" w14:paraId="43828911" w14:textId="77777777" w:rsidTr="002D4099">
        <w:tc>
          <w:tcPr>
            <w:tcW w:w="594" w:type="dxa"/>
          </w:tcPr>
          <w:p w14:paraId="70E789FE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6914" w:type="dxa"/>
          </w:tcPr>
          <w:p w14:paraId="7DA5BE8B" w14:textId="77777777" w:rsidR="000A39D6" w:rsidRPr="00E34967" w:rsidRDefault="000A39D6" w:rsidP="00B15FD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 xml:space="preserve">КАМАЗ 53215 сміттєвоз – С, </w:t>
            </w:r>
            <w:proofErr w:type="spellStart"/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д.н</w:t>
            </w:r>
            <w:proofErr w:type="spellEnd"/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 xml:space="preserve">. СЕ3695ВС, 2005 </w:t>
            </w:r>
            <w:proofErr w:type="spellStart"/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р.в</w:t>
            </w:r>
            <w:proofErr w:type="spellEnd"/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126" w:type="dxa"/>
          </w:tcPr>
          <w:p w14:paraId="5A8BE2A4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аукціон</w:t>
            </w:r>
          </w:p>
        </w:tc>
      </w:tr>
      <w:tr w:rsidR="000A39D6" w:rsidRPr="00E34967" w14:paraId="7F13832C" w14:textId="77777777" w:rsidTr="002D4099">
        <w:tc>
          <w:tcPr>
            <w:tcW w:w="594" w:type="dxa"/>
          </w:tcPr>
          <w:p w14:paraId="01D122B4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6914" w:type="dxa"/>
          </w:tcPr>
          <w:p w14:paraId="4F2CF87B" w14:textId="77777777" w:rsidR="000A39D6" w:rsidRPr="00E34967" w:rsidRDefault="000A39D6" w:rsidP="00B1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Трактор колісний ЮМЗ-6АЛ, </w:t>
            </w:r>
            <w:proofErr w:type="spellStart"/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д.н</w:t>
            </w:r>
            <w:proofErr w:type="spellEnd"/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 08475СЕ</w:t>
            </w:r>
          </w:p>
        </w:tc>
        <w:tc>
          <w:tcPr>
            <w:tcW w:w="2126" w:type="dxa"/>
          </w:tcPr>
          <w:p w14:paraId="0B455D28" w14:textId="77777777" w:rsidR="000A39D6" w:rsidRPr="00E34967" w:rsidRDefault="000A39D6" w:rsidP="00B15FD7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аукціон</w:t>
            </w:r>
          </w:p>
        </w:tc>
      </w:tr>
      <w:tr w:rsidR="000A39D6" w:rsidRPr="00E34967" w14:paraId="07BBA672" w14:textId="77777777" w:rsidTr="002D4099">
        <w:tc>
          <w:tcPr>
            <w:tcW w:w="594" w:type="dxa"/>
          </w:tcPr>
          <w:p w14:paraId="2A9C1F4E" w14:textId="77777777" w:rsidR="000A39D6" w:rsidRPr="00E34967" w:rsidRDefault="000A39D6" w:rsidP="00B1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6914" w:type="dxa"/>
          </w:tcPr>
          <w:p w14:paraId="4269B19A" w14:textId="77777777" w:rsidR="000A39D6" w:rsidRPr="00E34967" w:rsidRDefault="000A39D6" w:rsidP="00B1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Трактор Т-25, </w:t>
            </w:r>
            <w:proofErr w:type="spellStart"/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д.н</w:t>
            </w:r>
            <w:proofErr w:type="spellEnd"/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 СЕ08477</w:t>
            </w:r>
          </w:p>
        </w:tc>
        <w:tc>
          <w:tcPr>
            <w:tcW w:w="2126" w:type="dxa"/>
          </w:tcPr>
          <w:p w14:paraId="6BCF389C" w14:textId="77777777" w:rsidR="000A39D6" w:rsidRPr="00E34967" w:rsidRDefault="000A39D6" w:rsidP="00B15FD7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 w:rsidRPr="00E3496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аукціон</w:t>
            </w:r>
          </w:p>
        </w:tc>
      </w:tr>
    </w:tbl>
    <w:p w14:paraId="44ED1AF0" w14:textId="77777777" w:rsidR="000A39D6" w:rsidRDefault="000A39D6" w:rsidP="00DD7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572F3384" w14:textId="77777777" w:rsidR="000A39D6" w:rsidRDefault="000A39D6" w:rsidP="00DD7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D77C4">
        <w:rPr>
          <w:rFonts w:ascii="Times New Roman" w:hAnsi="Times New Roman"/>
          <w:sz w:val="28"/>
          <w:szCs w:val="28"/>
          <w:lang w:val="uk-UA"/>
        </w:rPr>
        <w:t xml:space="preserve">2. Визначити органом приватизації </w:t>
      </w:r>
      <w:r>
        <w:rPr>
          <w:rFonts w:ascii="Times New Roman" w:hAnsi="Times New Roman"/>
          <w:sz w:val="28"/>
          <w:szCs w:val="28"/>
          <w:lang w:val="uk-UA"/>
        </w:rPr>
        <w:t>Хотинської</w:t>
      </w:r>
      <w:r w:rsidRPr="00DD77C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та органом управління комунальним майном Хотинської</w:t>
      </w:r>
      <w:r w:rsidRPr="00DD77C4">
        <w:rPr>
          <w:rFonts w:ascii="Times New Roman" w:hAnsi="Times New Roman"/>
          <w:sz w:val="28"/>
          <w:szCs w:val="28"/>
          <w:lang w:val="uk-UA"/>
        </w:rPr>
        <w:t xml:space="preserve"> міської ради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>Хотинської</w:t>
      </w:r>
      <w:r w:rsidRPr="00DD77C4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Чернівецької області.</w:t>
      </w:r>
    </w:p>
    <w:p w14:paraId="48D82FFC" w14:textId="77777777" w:rsidR="000A39D6" w:rsidRDefault="000A39D6" w:rsidP="00304B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04B08">
        <w:rPr>
          <w:rFonts w:ascii="Times New Roman" w:hAnsi="Times New Roman"/>
          <w:sz w:val="28"/>
          <w:szCs w:val="28"/>
        </w:rPr>
        <w:t xml:space="preserve">3. </w:t>
      </w:r>
      <w:r w:rsidRPr="00304B08">
        <w:rPr>
          <w:rFonts w:ascii="Times New Roman" w:hAnsi="Times New Roman"/>
          <w:sz w:val="28"/>
          <w:szCs w:val="28"/>
          <w:lang w:val="uk-UA"/>
        </w:rPr>
        <w:t xml:space="preserve">Доручити виконавчому комітету </w:t>
      </w:r>
      <w:r>
        <w:rPr>
          <w:rFonts w:ascii="Times New Roman" w:hAnsi="Times New Roman"/>
          <w:sz w:val="28"/>
          <w:szCs w:val="28"/>
          <w:lang w:val="uk-UA"/>
        </w:rPr>
        <w:t>Хотинської</w:t>
      </w:r>
      <w:r w:rsidRPr="00304B08">
        <w:rPr>
          <w:rFonts w:ascii="Times New Roman" w:hAnsi="Times New Roman"/>
          <w:sz w:val="28"/>
          <w:szCs w:val="28"/>
          <w:lang w:val="uk-UA"/>
        </w:rPr>
        <w:t xml:space="preserve"> міської ради розпочати процес підготовки до проведення електронних аукціонів відповідно Закону України «Про приватизацію державного і комунального майна» та Порядку </w:t>
      </w:r>
      <w:proofErr w:type="gramStart"/>
      <w:r w:rsidRPr="00304B08">
        <w:rPr>
          <w:rFonts w:ascii="Times New Roman" w:hAnsi="Times New Roman"/>
          <w:sz w:val="28"/>
          <w:szCs w:val="28"/>
          <w:lang w:val="uk-UA"/>
        </w:rPr>
        <w:t>проведення  електронних</w:t>
      </w:r>
      <w:proofErr w:type="gramEnd"/>
      <w:r w:rsidRPr="00304B08">
        <w:rPr>
          <w:rFonts w:ascii="Times New Roman" w:hAnsi="Times New Roman"/>
          <w:sz w:val="28"/>
          <w:szCs w:val="28"/>
          <w:lang w:val="uk-UA"/>
        </w:rPr>
        <w:t xml:space="preserve">  аукціонів  для  продажу  об’єктів  малої  приватизації   та визначення додаткових умов продажу, затвердженого постановою Кабінету Міністрів України від 10.05.2018 року № 432 (із змінами).</w:t>
      </w:r>
    </w:p>
    <w:p w14:paraId="28B5B901" w14:textId="77777777" w:rsidR="000A39D6" w:rsidRPr="00304B08" w:rsidRDefault="000A39D6" w:rsidP="00304B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04B08">
        <w:rPr>
          <w:rFonts w:ascii="Times New Roman" w:hAnsi="Times New Roman"/>
          <w:sz w:val="28"/>
          <w:szCs w:val="28"/>
          <w:lang w:val="uk-UA"/>
        </w:rPr>
        <w:t xml:space="preserve">4. Здійснити приватизацію об’єктів комунальної власності, передбачених в </w:t>
      </w:r>
      <w:r>
        <w:rPr>
          <w:rFonts w:ascii="Times New Roman" w:hAnsi="Times New Roman"/>
          <w:sz w:val="28"/>
          <w:szCs w:val="28"/>
          <w:lang w:val="uk-UA"/>
        </w:rPr>
        <w:t>п.1 цього рішення,</w:t>
      </w:r>
      <w:r w:rsidRPr="00304B08">
        <w:rPr>
          <w:rFonts w:ascii="Times New Roman" w:hAnsi="Times New Roman"/>
          <w:sz w:val="28"/>
          <w:szCs w:val="28"/>
          <w:lang w:val="uk-UA"/>
        </w:rPr>
        <w:t xml:space="preserve"> шляхом продажу на аукціоні з умовами.</w:t>
      </w:r>
    </w:p>
    <w:p w14:paraId="5E8728C3" w14:textId="77777777" w:rsidR="000A39D6" w:rsidRPr="00EC0991" w:rsidRDefault="000A39D6" w:rsidP="00EC09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4B0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5. Затвердити Положення про діяльність аукціонної комісію для продажу об’єктів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Хотинської </w:t>
      </w:r>
      <w:r w:rsidRPr="00304B08">
        <w:rPr>
          <w:rFonts w:ascii="Times New Roman" w:hAnsi="Times New Roman"/>
          <w:sz w:val="28"/>
          <w:szCs w:val="28"/>
          <w:lang w:val="uk-UA"/>
        </w:rPr>
        <w:t xml:space="preserve">міської ради Чернівецької області, згідно Додатку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4B08">
        <w:rPr>
          <w:rFonts w:ascii="Times New Roman" w:hAnsi="Times New Roman"/>
          <w:sz w:val="28"/>
          <w:szCs w:val="28"/>
          <w:lang w:val="uk-UA"/>
        </w:rPr>
        <w:t>, що додається</w:t>
      </w:r>
    </w:p>
    <w:p w14:paraId="0233B309" w14:textId="77777777" w:rsidR="000A39D6" w:rsidRPr="00E34967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Pr="00E349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349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Д.Білецького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постійну комісію з питань житлово-комунального господарства, інфраструктури, благоустрою та озеленення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М.Головльов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14:paraId="14680CDB" w14:textId="77777777" w:rsidR="000A39D6" w:rsidRPr="00E34967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6C1E3F5" w14:textId="77777777" w:rsidR="000A39D6" w:rsidRDefault="000A39D6" w:rsidP="00B15FD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14:paraId="075319E8" w14:textId="77777777" w:rsidR="000A39D6" w:rsidRPr="002D4099" w:rsidRDefault="000A39D6" w:rsidP="00B15FD7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14:paraId="1A157BFA" w14:textId="77777777" w:rsidR="000A39D6" w:rsidRPr="002D4099" w:rsidRDefault="000A39D6" w:rsidP="00B15F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2D4099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</w:t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</w:r>
      <w:r w:rsidRPr="002D4099">
        <w:rPr>
          <w:rFonts w:ascii="Times New Roman" w:hAnsi="Times New Roman"/>
          <w:b/>
          <w:sz w:val="28"/>
          <w:szCs w:val="24"/>
          <w:lang w:val="uk-UA"/>
        </w:rPr>
        <w:tab/>
        <w:t>Андрій ДРАНЧУК</w:t>
      </w:r>
    </w:p>
    <w:p w14:paraId="4541DD1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0ACCA3B0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7B05DF8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7411D46C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B0F3190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40ED44B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973085C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7D149B5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1A995F36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08E64A0D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05B38761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535D3F9F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B5E971F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6D84A5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22A9C447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5DBA03F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59F8387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4385A86F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799B94B8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0A55459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41A1BDC3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74F9BD19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2BD8716D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29843A7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50C4A9B9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23AFEFA8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2F89C484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5344D68A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12E75D21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50EC6B2B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18D82298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6B3F01E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00F9301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0875A9D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43AC1D4A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3CEC7B12" w14:textId="77777777" w:rsidR="000A39D6" w:rsidRDefault="000A39D6" w:rsidP="00B15FD7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p w14:paraId="573A3D8D" w14:textId="77777777" w:rsidR="000A39D6" w:rsidRPr="006E467F" w:rsidRDefault="000A39D6" w:rsidP="00D24417">
      <w:pPr>
        <w:pStyle w:val="aa"/>
        <w:jc w:val="right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lastRenderedPageBreak/>
        <w:t>Додаток 1</w:t>
      </w:r>
      <w:r w:rsidRPr="006E467F">
        <w:rPr>
          <w:rFonts w:ascii="Times New Roman" w:hAnsi="Times New Roman"/>
          <w:lang w:val="uk-UA" w:eastAsia="uk-UA"/>
        </w:rPr>
        <w:t xml:space="preserve"> </w:t>
      </w:r>
    </w:p>
    <w:p w14:paraId="70582628" w14:textId="7517CEB8" w:rsidR="000A39D6" w:rsidRPr="006E467F" w:rsidRDefault="000A39D6" w:rsidP="0004495E">
      <w:pPr>
        <w:pStyle w:val="aa"/>
        <w:spacing w:line="228" w:lineRule="auto"/>
        <w:jc w:val="right"/>
        <w:rPr>
          <w:rFonts w:ascii="Times New Roman" w:hAnsi="Times New Roman"/>
          <w:lang w:val="uk-UA"/>
        </w:rPr>
      </w:pPr>
      <w:r w:rsidRPr="006E467F">
        <w:rPr>
          <w:rFonts w:ascii="Times New Roman" w:hAnsi="Times New Roman"/>
          <w:lang w:val="uk-UA" w:eastAsia="uk-UA"/>
        </w:rPr>
        <w:t xml:space="preserve">до рішення </w:t>
      </w:r>
      <w:r w:rsidR="0004495E">
        <w:rPr>
          <w:rFonts w:ascii="Times New Roman" w:hAnsi="Times New Roman"/>
          <w:lang w:val="uk-UA" w:eastAsia="uk-UA"/>
        </w:rPr>
        <w:t>__</w:t>
      </w:r>
      <w:r w:rsidRPr="006E467F">
        <w:rPr>
          <w:rFonts w:ascii="Times New Roman" w:hAnsi="Times New Roman"/>
          <w:lang w:val="uk-UA"/>
        </w:rPr>
        <w:t>сесії міської ради</w:t>
      </w:r>
    </w:p>
    <w:p w14:paraId="00BCC7DE" w14:textId="157C6A34" w:rsidR="000A39D6" w:rsidRPr="006E467F" w:rsidRDefault="000A39D6" w:rsidP="0004495E">
      <w:pPr>
        <w:pStyle w:val="aa"/>
        <w:spacing w:line="228" w:lineRule="auto"/>
        <w:jc w:val="right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lang w:val="uk-UA"/>
        </w:rPr>
        <w:t xml:space="preserve">8 скликання від </w:t>
      </w:r>
      <w:r w:rsidR="0004495E"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lang w:val="uk-UA"/>
        </w:rPr>
        <w:t xml:space="preserve">21 року № </w:t>
      </w:r>
      <w:r w:rsidR="0004495E">
        <w:rPr>
          <w:rFonts w:ascii="Times New Roman" w:hAnsi="Times New Roman"/>
          <w:lang w:val="uk-UA"/>
        </w:rPr>
        <w:t>_____</w:t>
      </w:r>
    </w:p>
    <w:p w14:paraId="654C4286" w14:textId="77777777" w:rsidR="000A39D6" w:rsidRPr="00EC0991" w:rsidRDefault="000A39D6" w:rsidP="0004495E">
      <w:pPr>
        <w:pStyle w:val="aa"/>
        <w:spacing w:line="228" w:lineRule="auto"/>
        <w:jc w:val="right"/>
        <w:rPr>
          <w:lang w:val="uk-UA"/>
        </w:rPr>
      </w:pPr>
    </w:p>
    <w:p w14:paraId="39A0F555" w14:textId="77777777" w:rsidR="000A39D6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33956">
        <w:rPr>
          <w:b/>
          <w:color w:val="000000"/>
          <w:sz w:val="28"/>
          <w:szCs w:val="28"/>
          <w:lang w:val="uk-UA"/>
        </w:rPr>
        <w:t xml:space="preserve">Положення </w:t>
      </w:r>
    </w:p>
    <w:p w14:paraId="6EF09D56" w14:textId="77777777" w:rsidR="000A39D6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b/>
          <w:sz w:val="28"/>
          <w:szCs w:val="28"/>
          <w:lang w:val="uk-UA"/>
        </w:rPr>
      </w:pPr>
      <w:r w:rsidRPr="00833956">
        <w:rPr>
          <w:b/>
          <w:sz w:val="28"/>
          <w:szCs w:val="28"/>
          <w:lang w:val="uk-UA"/>
        </w:rPr>
        <w:t xml:space="preserve">про діяльність аукціонної комісію для продажу об’єктів комунальної власності територіальної громади </w:t>
      </w:r>
      <w:r>
        <w:rPr>
          <w:b/>
          <w:sz w:val="28"/>
          <w:szCs w:val="28"/>
          <w:lang w:val="uk-UA"/>
        </w:rPr>
        <w:t xml:space="preserve">Хотинської </w:t>
      </w:r>
      <w:r w:rsidRPr="00833956">
        <w:rPr>
          <w:b/>
          <w:sz w:val="28"/>
          <w:szCs w:val="28"/>
          <w:lang w:val="uk-UA"/>
        </w:rPr>
        <w:t>міської ради Чернівецької області</w:t>
      </w:r>
    </w:p>
    <w:p w14:paraId="1FD0D5D2" w14:textId="77777777" w:rsidR="000A39D6" w:rsidRPr="00833956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jc w:val="center"/>
        <w:textAlignment w:val="baseline"/>
        <w:rPr>
          <w:rStyle w:val="a9"/>
          <w:b w:val="0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29A78A38" w14:textId="77777777" w:rsidR="000A39D6" w:rsidRPr="00EC0991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EC0991">
        <w:rPr>
          <w:rStyle w:val="a9"/>
          <w:bCs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14:paraId="1B6E5146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1. Це Положення, розроблене відповідно до статті 15 Закону України «Про приватизацію державного і комунального майна», </w:t>
      </w:r>
      <w:r w:rsidRPr="00D24417">
        <w:rPr>
          <w:color w:val="333333"/>
          <w:sz w:val="28"/>
          <w:szCs w:val="28"/>
          <w:shd w:val="clear" w:color="auto" w:fill="FFFFFF"/>
          <w:lang w:val="uk-UA"/>
        </w:rPr>
        <w:t>визначає порядок утворення аукціонної комісії (далі - Комісія), її повноваження, права та порядок роботи.</w:t>
      </w:r>
    </w:p>
    <w:p w14:paraId="7230B67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2. Комісія у своїй діяльності керується Конституцією України, законами України, нормативно-правовими актами Фонду державного майна України, рішеннями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ради, виконавчого комітету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 та цим Положенням.</w:t>
      </w:r>
    </w:p>
    <w:p w14:paraId="51D57489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4E47C52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rStyle w:val="a9"/>
          <w:bCs/>
          <w:color w:val="000000"/>
          <w:sz w:val="28"/>
          <w:szCs w:val="28"/>
          <w:bdr w:val="none" w:sz="0" w:space="0" w:color="auto" w:frame="1"/>
          <w:lang w:val="uk-UA"/>
        </w:rPr>
        <w:t>ІІ. Склад, порядок утворення комісії та її повноваження</w:t>
      </w:r>
    </w:p>
    <w:p w14:paraId="4C821361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1. Комісія – є тимчасово діючим колегіальним органом, що утворюється </w:t>
      </w:r>
      <w:r>
        <w:rPr>
          <w:color w:val="000000"/>
          <w:sz w:val="28"/>
          <w:szCs w:val="28"/>
          <w:lang w:val="uk-UA"/>
        </w:rPr>
        <w:t>Хотинською</w:t>
      </w:r>
      <w:r w:rsidRPr="00D24417">
        <w:rPr>
          <w:color w:val="000000"/>
          <w:sz w:val="28"/>
          <w:szCs w:val="28"/>
          <w:lang w:val="uk-UA"/>
        </w:rPr>
        <w:t xml:space="preserve"> міською радою для продажу об’єктів малої приватизації.</w:t>
      </w:r>
    </w:p>
    <w:p w14:paraId="352E55E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2. До складу Комісії входять не менш як п’ять осіб, які є представниками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ради. </w:t>
      </w:r>
    </w:p>
    <w:p w14:paraId="4DA2DE81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установ, підприємств, організацій тощо.</w:t>
      </w:r>
    </w:p>
    <w:p w14:paraId="7C3ED54C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3. Основні принципи діяльності Комісії:</w:t>
      </w:r>
    </w:p>
    <w:p w14:paraId="1189CE08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дотримання вимог законодавства;</w:t>
      </w:r>
    </w:p>
    <w:p w14:paraId="6EB1C179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колегіальність прийнятих рішень;</w:t>
      </w:r>
    </w:p>
    <w:p w14:paraId="3458447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D24417">
        <w:rPr>
          <w:sz w:val="28"/>
          <w:szCs w:val="28"/>
          <w:lang w:val="uk-UA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14:paraId="3947F089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D24417">
        <w:rPr>
          <w:sz w:val="28"/>
          <w:szCs w:val="28"/>
          <w:lang w:val="uk-UA"/>
        </w:rPr>
        <w:t xml:space="preserve">4. Склад Комісії та зміни до нього затверджуються рішенням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sz w:val="28"/>
          <w:szCs w:val="28"/>
          <w:lang w:val="uk-UA"/>
        </w:rPr>
        <w:t xml:space="preserve"> міської ради. Голова та секретар Комісії обираються на першому засіданні членами Комісії.</w:t>
      </w:r>
    </w:p>
    <w:p w14:paraId="17E3870C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D24417">
        <w:rPr>
          <w:sz w:val="28"/>
          <w:szCs w:val="28"/>
          <w:lang w:val="uk-UA"/>
        </w:rPr>
        <w:t>На період відсутності голови чи секретаря Комісії (хвороба, відпустка тощо), за рішенням Комісії, їх повноваження виконують інші присутні члени Комісії.</w:t>
      </w:r>
    </w:p>
    <w:p w14:paraId="0EC09195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5. До основних повноважень Комісії належать:</w:t>
      </w:r>
    </w:p>
    <w:p w14:paraId="0C9DB9C7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розробка умов продажу та їх подання на затвердження виконавчому комітету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ради;</w:t>
      </w:r>
    </w:p>
    <w:p w14:paraId="19ECC70F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визначення стартової ціни;</w:t>
      </w:r>
    </w:p>
    <w:p w14:paraId="2B9D5408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14:paraId="4DAD789E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14:paraId="12F92AB4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ведення протоколів засідань Комісії та їх подання на затвердження виконавчому комітету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ради.</w:t>
      </w:r>
    </w:p>
    <w:p w14:paraId="7BE8050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6. Стартова ціна продажу об’єкта малої приватизації визначається Комісією відповідно до статті 22 Закону України «Про приватизацію державного і комунального майна».</w:t>
      </w:r>
    </w:p>
    <w:p w14:paraId="0F16660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7. До умов продажу можуть включатися зобов’язання покупця щодо:</w:t>
      </w:r>
    </w:p>
    <w:p w14:paraId="69556EF6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збереження основних видів діяльності;</w:t>
      </w:r>
    </w:p>
    <w:p w14:paraId="0D8ED1B3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внесення інвестицій;</w:t>
      </w:r>
    </w:p>
    <w:p w14:paraId="3B0F7CF2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lastRenderedPageBreak/>
        <w:t>виконання встановлених мобілізаційних завдань;</w:t>
      </w:r>
    </w:p>
    <w:p w14:paraId="5C391D3D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погашення боргів із заробітної плати та перед бюджетом;</w:t>
      </w:r>
    </w:p>
    <w:p w14:paraId="16239863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забезпечення соціальних гарантій працівникам згідно з вимогами трудового законодавства;</w:t>
      </w:r>
    </w:p>
    <w:p w14:paraId="6E99BEAA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вимог та додаткових обмежень природоохоронного законодавства щодо користування об'єктом;</w:t>
      </w:r>
    </w:p>
    <w:p w14:paraId="1B348283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установлення строку завершення будівництва об’єкта або установлення строку розбирання;</w:t>
      </w:r>
    </w:p>
    <w:p w14:paraId="487F8DB7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збереження первісного призначення (для об’єктів незавершеного будівництва);</w:t>
      </w:r>
    </w:p>
    <w:p w14:paraId="606C932D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установлення строку збереження профілю діяльності або можливість перепрофілювання (для об’єктів соціально-культурного призначення).</w:t>
      </w:r>
    </w:p>
    <w:p w14:paraId="4056FC31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8. До умов продажу Комісією можуть включатися і інші умови з урахуванням особливостей для окремих об’єктів малої приватизації.</w:t>
      </w:r>
    </w:p>
    <w:p w14:paraId="6415AB48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9. Комісія має право:</w:t>
      </w:r>
    </w:p>
    <w:p w14:paraId="2E58CDF0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під час розроблення умов продажу вносити пропозиції виконавчому комітету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 щодо запитів до органів державної влади, господарських товариств, підприємств, установ, організацій стосовно подання пропозицій щодо умов продажу, а також подання відомостей, документів та інших матеріалів, необхідних для ознайомлення з об’єктом продажу;</w:t>
      </w:r>
    </w:p>
    <w:p w14:paraId="1FE12F6E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вносити пропозиції щодо подання запитів спеціалістам, експертам; </w:t>
      </w:r>
    </w:p>
    <w:p w14:paraId="1CE54E21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заслуховувати пояснення експертів, консультантів та інших спеціалістів.</w:t>
      </w:r>
    </w:p>
    <w:p w14:paraId="23F30030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C5AEDC1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rStyle w:val="a9"/>
          <w:bCs/>
          <w:color w:val="000000"/>
          <w:sz w:val="28"/>
          <w:szCs w:val="28"/>
          <w:bdr w:val="none" w:sz="0" w:space="0" w:color="auto" w:frame="1"/>
          <w:lang w:val="uk-UA"/>
        </w:rPr>
        <w:t>ІІІ. Порядок роботи комісії</w:t>
      </w:r>
    </w:p>
    <w:p w14:paraId="075FE76C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1. Очолює Комісію та організовує її роботу голова Комісії.</w:t>
      </w:r>
    </w:p>
    <w:p w14:paraId="053DD9B4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2. Організаційною формою роботи Комісії є засідання.</w:t>
      </w:r>
    </w:p>
    <w:p w14:paraId="30D57C19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14:paraId="09069D48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rStyle w:val="rvts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4. Засідання Комісії є правомочним за умови участі в ньому не менш як двох третин складу її членів.</w:t>
      </w:r>
      <w:r w:rsidRPr="00D24417">
        <w:rPr>
          <w:sz w:val="28"/>
          <w:szCs w:val="28"/>
          <w:lang w:val="uk-UA"/>
        </w:rPr>
        <w:t xml:space="preserve"> </w:t>
      </w:r>
    </w:p>
    <w:p w14:paraId="5DCC9099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14:paraId="0BD41554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виконавчому комітету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ради.</w:t>
      </w:r>
    </w:p>
    <w:p w14:paraId="6242DF87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7. Секретар Комісії забезпечує:</w:t>
      </w:r>
    </w:p>
    <w:p w14:paraId="3A8617BC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підготовку матеріалів для розгляду Комісією;</w:t>
      </w:r>
    </w:p>
    <w:p w14:paraId="45494B08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виконання доручень голови Комісії;</w:t>
      </w:r>
    </w:p>
    <w:p w14:paraId="27D0538A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підготовку, ведення та оформлення протоколів засідань Комісії.</w:t>
      </w:r>
    </w:p>
    <w:p w14:paraId="7E21A29B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8. Члени Комісії зобов’язані брати участь у роботі Комісії.</w:t>
      </w:r>
    </w:p>
    <w:p w14:paraId="6B680D77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14:paraId="11D9837F" w14:textId="77777777" w:rsidR="000A39D6" w:rsidRPr="00D24417" w:rsidRDefault="000A39D6" w:rsidP="0004495E">
      <w:pPr>
        <w:pStyle w:val="a8"/>
        <w:shd w:val="clear" w:color="auto" w:fill="FFFFFF"/>
        <w:spacing w:before="0" w:beforeAutospacing="0" w:after="0" w:afterAutospacing="0" w:line="228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4417">
        <w:rPr>
          <w:color w:val="000000"/>
          <w:sz w:val="28"/>
          <w:szCs w:val="28"/>
          <w:lang w:val="uk-UA"/>
        </w:rPr>
        <w:t xml:space="preserve">9. Діяльність Комісії припиняється рішенням </w:t>
      </w:r>
      <w:r>
        <w:rPr>
          <w:color w:val="000000"/>
          <w:sz w:val="28"/>
          <w:szCs w:val="28"/>
          <w:lang w:val="uk-UA"/>
        </w:rPr>
        <w:t>Хотинської</w:t>
      </w:r>
      <w:r w:rsidRPr="00D24417">
        <w:rPr>
          <w:color w:val="000000"/>
          <w:sz w:val="28"/>
          <w:szCs w:val="28"/>
          <w:lang w:val="uk-UA"/>
        </w:rPr>
        <w:t xml:space="preserve"> міської ради.</w:t>
      </w:r>
    </w:p>
    <w:p w14:paraId="60965CF3" w14:textId="77777777" w:rsidR="000A39D6" w:rsidRPr="00D24417" w:rsidRDefault="000A39D6" w:rsidP="0004495E">
      <w:pPr>
        <w:autoSpaceDE w:val="0"/>
        <w:autoSpaceDN w:val="0"/>
        <w:adjustRightInd w:val="0"/>
        <w:spacing w:after="0" w:line="228" w:lineRule="auto"/>
        <w:jc w:val="both"/>
        <w:rPr>
          <w:b/>
          <w:sz w:val="28"/>
          <w:szCs w:val="28"/>
          <w:lang w:val="uk-UA"/>
        </w:rPr>
      </w:pPr>
    </w:p>
    <w:p w14:paraId="0378D0DD" w14:textId="77777777" w:rsidR="000A39D6" w:rsidRPr="00D24417" w:rsidRDefault="000A39D6" w:rsidP="0004495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4417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Сергій ЯКУБА</w:t>
      </w:r>
    </w:p>
    <w:p w14:paraId="4CF1680E" w14:textId="77777777" w:rsidR="000A39D6" w:rsidRPr="00D24417" w:rsidRDefault="000A39D6" w:rsidP="0004495E">
      <w:pPr>
        <w:spacing w:after="0" w:line="228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</w:p>
    <w:sectPr w:rsidR="000A39D6" w:rsidRPr="00D24417" w:rsidSect="003D5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5783"/>
    <w:multiLevelType w:val="hybridMultilevel"/>
    <w:tmpl w:val="C0A87474"/>
    <w:lvl w:ilvl="0" w:tplc="C17C5B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A80DD0"/>
    <w:multiLevelType w:val="hybridMultilevel"/>
    <w:tmpl w:val="2974B4A6"/>
    <w:lvl w:ilvl="0" w:tplc="03BE08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0123"/>
    <w:rsid w:val="00023379"/>
    <w:rsid w:val="00026F41"/>
    <w:rsid w:val="0004495E"/>
    <w:rsid w:val="000A39D6"/>
    <w:rsid w:val="00132555"/>
    <w:rsid w:val="001645C3"/>
    <w:rsid w:val="001C6EBC"/>
    <w:rsid w:val="002057EA"/>
    <w:rsid w:val="00270F45"/>
    <w:rsid w:val="00284528"/>
    <w:rsid w:val="002D4099"/>
    <w:rsid w:val="002E20BC"/>
    <w:rsid w:val="00304B08"/>
    <w:rsid w:val="0035631C"/>
    <w:rsid w:val="00375FED"/>
    <w:rsid w:val="00384F1F"/>
    <w:rsid w:val="003C7753"/>
    <w:rsid w:val="003D5FB3"/>
    <w:rsid w:val="00400159"/>
    <w:rsid w:val="0041084E"/>
    <w:rsid w:val="004846D1"/>
    <w:rsid w:val="004B73BE"/>
    <w:rsid w:val="004E1A0F"/>
    <w:rsid w:val="004E4072"/>
    <w:rsid w:val="004F59E5"/>
    <w:rsid w:val="005E4919"/>
    <w:rsid w:val="005F3945"/>
    <w:rsid w:val="00602926"/>
    <w:rsid w:val="006D3AF5"/>
    <w:rsid w:val="006E467F"/>
    <w:rsid w:val="007815E8"/>
    <w:rsid w:val="007B6F6D"/>
    <w:rsid w:val="007D2270"/>
    <w:rsid w:val="007E0123"/>
    <w:rsid w:val="0082736D"/>
    <w:rsid w:val="00833956"/>
    <w:rsid w:val="00855C98"/>
    <w:rsid w:val="00996661"/>
    <w:rsid w:val="009C1E34"/>
    <w:rsid w:val="00A21C21"/>
    <w:rsid w:val="00A67A84"/>
    <w:rsid w:val="00AA5B19"/>
    <w:rsid w:val="00AA6CF0"/>
    <w:rsid w:val="00B15FD7"/>
    <w:rsid w:val="00B61368"/>
    <w:rsid w:val="00B61BBD"/>
    <w:rsid w:val="00BD17D9"/>
    <w:rsid w:val="00C1713D"/>
    <w:rsid w:val="00C414CE"/>
    <w:rsid w:val="00C527BD"/>
    <w:rsid w:val="00CD7053"/>
    <w:rsid w:val="00D24417"/>
    <w:rsid w:val="00D42E75"/>
    <w:rsid w:val="00D5774B"/>
    <w:rsid w:val="00D700C1"/>
    <w:rsid w:val="00DD77C4"/>
    <w:rsid w:val="00E34967"/>
    <w:rsid w:val="00E9521E"/>
    <w:rsid w:val="00EC0991"/>
    <w:rsid w:val="00EF23D7"/>
    <w:rsid w:val="00F1777D"/>
    <w:rsid w:val="00F35D89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E613EE5"/>
  <w15:docId w15:val="{17692BB1-B313-493C-A430-F47FC69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28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3255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555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0123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3255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1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25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233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C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EC0991"/>
    <w:rPr>
      <w:rFonts w:cs="Times New Roman"/>
      <w:b/>
    </w:rPr>
  </w:style>
  <w:style w:type="character" w:customStyle="1" w:styleId="rvts0">
    <w:name w:val="rvts0"/>
    <w:uiPriority w:val="99"/>
    <w:rsid w:val="00EC0991"/>
  </w:style>
  <w:style w:type="paragraph" w:styleId="aa">
    <w:name w:val="No Spacing"/>
    <w:uiPriority w:val="99"/>
    <w:qFormat/>
    <w:rsid w:val="00D2441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4471</Words>
  <Characters>2550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Andrii</cp:lastModifiedBy>
  <cp:revision>12</cp:revision>
  <cp:lastPrinted>2021-09-01T12:54:00Z</cp:lastPrinted>
  <dcterms:created xsi:type="dcterms:W3CDTF">2021-08-18T12:02:00Z</dcterms:created>
  <dcterms:modified xsi:type="dcterms:W3CDTF">2021-09-01T13:41:00Z</dcterms:modified>
</cp:coreProperties>
</file>